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6E85C" w14:textId="77777777" w:rsidR="00181A71" w:rsidRPr="00810BF2" w:rsidRDefault="00181A71" w:rsidP="00B31014">
      <w:pPr>
        <w:pStyle w:val="Ttulo2"/>
        <w:spacing w:before="0"/>
        <w:jc w:val="both"/>
        <w:rPr>
          <w:rFonts w:ascii="Arial" w:hAnsi="Arial" w:cs="Arial"/>
          <w:b/>
          <w:color w:val="auto"/>
          <w:sz w:val="24"/>
          <w:szCs w:val="24"/>
        </w:rPr>
      </w:pPr>
      <w:r w:rsidRPr="00810BF2">
        <w:rPr>
          <w:rFonts w:ascii="Arial" w:hAnsi="Arial" w:cs="Arial"/>
          <w:b/>
          <w:color w:val="auto"/>
          <w:sz w:val="24"/>
          <w:szCs w:val="24"/>
        </w:rPr>
        <w:t>H. AYUNTAMIENTO DE LEÓN, GUANAJUATO</w:t>
      </w:r>
    </w:p>
    <w:p w14:paraId="01DCE426" w14:textId="77777777" w:rsidR="00181A71" w:rsidRPr="00810BF2" w:rsidRDefault="00181A71" w:rsidP="00B31014">
      <w:pPr>
        <w:pStyle w:val="Ttulo2"/>
        <w:spacing w:before="0"/>
        <w:jc w:val="both"/>
        <w:rPr>
          <w:rFonts w:ascii="Arial" w:hAnsi="Arial" w:cs="Arial"/>
          <w:b/>
          <w:color w:val="auto"/>
          <w:sz w:val="24"/>
          <w:szCs w:val="24"/>
        </w:rPr>
      </w:pPr>
      <w:r w:rsidRPr="00810BF2">
        <w:rPr>
          <w:rFonts w:ascii="Arial" w:hAnsi="Arial" w:cs="Arial"/>
          <w:b/>
          <w:color w:val="auto"/>
          <w:sz w:val="24"/>
          <w:szCs w:val="24"/>
        </w:rPr>
        <w:t>P R E S E N T E</w:t>
      </w:r>
    </w:p>
    <w:p w14:paraId="1229274D" w14:textId="77777777" w:rsidR="00181A71" w:rsidRPr="00810BF2" w:rsidRDefault="00181A71" w:rsidP="00B31014">
      <w:pPr>
        <w:spacing w:after="0"/>
        <w:jc w:val="both"/>
        <w:rPr>
          <w:rFonts w:ascii="Arial" w:hAnsi="Arial" w:cs="Arial"/>
          <w:sz w:val="24"/>
          <w:szCs w:val="24"/>
        </w:rPr>
      </w:pPr>
    </w:p>
    <w:p w14:paraId="67FAE1A3" w14:textId="0D1788F4" w:rsidR="00A44455" w:rsidRDefault="00181A71" w:rsidP="00FF12A7">
      <w:pPr>
        <w:pStyle w:val="Ttulo2"/>
        <w:spacing w:before="0"/>
        <w:jc w:val="both"/>
        <w:rPr>
          <w:rFonts w:ascii="Arial" w:hAnsi="Arial" w:cs="Arial"/>
          <w:color w:val="auto"/>
          <w:sz w:val="24"/>
          <w:szCs w:val="24"/>
        </w:rPr>
      </w:pPr>
      <w:r w:rsidRPr="00810BF2">
        <w:rPr>
          <w:rFonts w:ascii="Arial" w:hAnsi="Arial" w:cs="Arial"/>
          <w:color w:val="auto"/>
          <w:sz w:val="24"/>
          <w:szCs w:val="24"/>
        </w:rPr>
        <w:t xml:space="preserve">Quienes integramos la </w:t>
      </w:r>
      <w:r w:rsidRPr="00810BF2">
        <w:rPr>
          <w:rFonts w:ascii="Arial" w:hAnsi="Arial" w:cs="Arial"/>
          <w:b/>
          <w:color w:val="auto"/>
          <w:sz w:val="24"/>
          <w:szCs w:val="24"/>
        </w:rPr>
        <w:t>Comisión de Gobi</w:t>
      </w:r>
      <w:r w:rsidRPr="00810BF2">
        <w:rPr>
          <w:rFonts w:ascii="Arial" w:hAnsi="Arial" w:cs="Arial"/>
          <w:b/>
          <w:i/>
          <w:color w:val="auto"/>
          <w:sz w:val="24"/>
          <w:szCs w:val="24"/>
        </w:rPr>
        <w:t>e</w:t>
      </w:r>
      <w:r w:rsidRPr="00810BF2">
        <w:rPr>
          <w:rFonts w:ascii="Arial" w:hAnsi="Arial" w:cs="Arial"/>
          <w:b/>
          <w:color w:val="auto"/>
          <w:sz w:val="24"/>
          <w:szCs w:val="24"/>
        </w:rPr>
        <w:t xml:space="preserve">rno, Seguridad Pública y Tránsito, </w:t>
      </w:r>
      <w:r w:rsidRPr="00810BF2">
        <w:rPr>
          <w:rFonts w:ascii="Arial" w:hAnsi="Arial" w:cs="Arial"/>
          <w:color w:val="auto"/>
          <w:sz w:val="24"/>
          <w:szCs w:val="24"/>
        </w:rPr>
        <w:t xml:space="preserve">con fundamento en lo dispuesto por los artículos 81 de la Ley Orgánica Municipal para el Estado de Guanajuato; </w:t>
      </w:r>
      <w:r w:rsidR="00061270" w:rsidRPr="00810BF2">
        <w:rPr>
          <w:rFonts w:ascii="Arial" w:hAnsi="Arial" w:cs="Arial"/>
          <w:color w:val="auto"/>
          <w:sz w:val="24"/>
          <w:szCs w:val="24"/>
        </w:rPr>
        <w:t>50</w:t>
      </w:r>
      <w:r w:rsidRPr="00810BF2">
        <w:rPr>
          <w:rFonts w:ascii="Arial" w:hAnsi="Arial" w:cs="Arial"/>
          <w:color w:val="auto"/>
          <w:sz w:val="24"/>
          <w:szCs w:val="24"/>
        </w:rPr>
        <w:t xml:space="preserve">, </w:t>
      </w:r>
      <w:r w:rsidR="00061270" w:rsidRPr="00810BF2">
        <w:rPr>
          <w:rFonts w:ascii="Arial" w:hAnsi="Arial" w:cs="Arial"/>
          <w:color w:val="auto"/>
          <w:sz w:val="24"/>
          <w:szCs w:val="24"/>
        </w:rPr>
        <w:t>70 y 7</w:t>
      </w:r>
      <w:r w:rsidRPr="00810BF2">
        <w:rPr>
          <w:rFonts w:ascii="Arial" w:hAnsi="Arial" w:cs="Arial"/>
          <w:color w:val="auto"/>
          <w:sz w:val="24"/>
          <w:szCs w:val="24"/>
        </w:rPr>
        <w:t xml:space="preserve">1 del Reglamento Interior del H. Ayuntamiento de León, Guanajuato, sometemos a consideración de este Cuerpo Edilicio, la propuesta de acuerdo que se formula al final del presente dictamen, con base en las siguientes: </w:t>
      </w:r>
    </w:p>
    <w:p w14:paraId="57E8E7EC" w14:textId="77777777" w:rsidR="00302E8D" w:rsidRPr="00302E8D" w:rsidRDefault="00302E8D" w:rsidP="00302E8D"/>
    <w:p w14:paraId="1EAF1E5B" w14:textId="77777777" w:rsidR="00533548" w:rsidRPr="00810BF2" w:rsidRDefault="00181A71" w:rsidP="00B31014">
      <w:pPr>
        <w:pStyle w:val="Textoindependiente3"/>
        <w:spacing w:after="0"/>
        <w:jc w:val="center"/>
        <w:rPr>
          <w:rFonts w:ascii="Arial" w:hAnsi="Arial" w:cs="Arial"/>
          <w:b/>
          <w:sz w:val="24"/>
          <w:szCs w:val="24"/>
        </w:rPr>
      </w:pPr>
      <w:r w:rsidRPr="00810BF2">
        <w:rPr>
          <w:rFonts w:ascii="Arial" w:hAnsi="Arial" w:cs="Arial"/>
          <w:b/>
          <w:sz w:val="24"/>
          <w:szCs w:val="24"/>
        </w:rPr>
        <w:t>CONSIDERACIONES</w:t>
      </w:r>
    </w:p>
    <w:p w14:paraId="3F2C515D" w14:textId="77777777" w:rsidR="00E81494" w:rsidRDefault="00E81494" w:rsidP="00B31014">
      <w:pPr>
        <w:pStyle w:val="Textoindependiente3"/>
        <w:spacing w:after="0"/>
        <w:jc w:val="center"/>
        <w:rPr>
          <w:rFonts w:ascii="Arial" w:hAnsi="Arial" w:cs="Arial"/>
          <w:b/>
          <w:sz w:val="24"/>
          <w:szCs w:val="24"/>
        </w:rPr>
      </w:pPr>
    </w:p>
    <w:p w14:paraId="4ECF80D6" w14:textId="77777777" w:rsidR="00302E8D" w:rsidRPr="00810BF2" w:rsidRDefault="00302E8D" w:rsidP="00B31014">
      <w:pPr>
        <w:pStyle w:val="Textoindependiente3"/>
        <w:spacing w:after="0"/>
        <w:jc w:val="center"/>
        <w:rPr>
          <w:rFonts w:ascii="Arial" w:hAnsi="Arial" w:cs="Arial"/>
          <w:b/>
          <w:sz w:val="24"/>
          <w:szCs w:val="24"/>
        </w:rPr>
      </w:pPr>
    </w:p>
    <w:p w14:paraId="0F96CCED" w14:textId="2B4BA82F" w:rsidR="00C472A9" w:rsidRPr="00C472A9" w:rsidRDefault="00A90577" w:rsidP="00C472A9">
      <w:pPr>
        <w:pStyle w:val="Ttulo2"/>
        <w:numPr>
          <w:ilvl w:val="0"/>
          <w:numId w:val="5"/>
        </w:numPr>
        <w:tabs>
          <w:tab w:val="left" w:pos="709"/>
        </w:tabs>
        <w:spacing w:before="0"/>
        <w:ind w:left="0" w:firstLine="0"/>
        <w:jc w:val="both"/>
        <w:rPr>
          <w:rFonts w:ascii="Arial" w:hAnsi="Arial" w:cs="Arial"/>
          <w:color w:val="auto"/>
          <w:sz w:val="24"/>
          <w:szCs w:val="24"/>
          <w:lang w:val="es-ES"/>
        </w:rPr>
      </w:pPr>
      <w:r w:rsidRPr="00810BF2">
        <w:rPr>
          <w:rFonts w:ascii="Arial" w:hAnsi="Arial" w:cs="Arial"/>
          <w:color w:val="auto"/>
          <w:sz w:val="24"/>
          <w:szCs w:val="24"/>
        </w:rPr>
        <w:t xml:space="preserve">Por </w:t>
      </w:r>
      <w:r w:rsidRPr="00851633">
        <w:rPr>
          <w:rFonts w:ascii="Arial" w:hAnsi="Arial" w:cs="Arial"/>
          <w:color w:val="auto"/>
          <w:sz w:val="24"/>
          <w:szCs w:val="24"/>
          <w:lang w:val="es-ES"/>
        </w:rPr>
        <w:t xml:space="preserve">acuerdo de la Comisión de </w:t>
      </w:r>
      <w:r w:rsidR="003A43AD" w:rsidRPr="00851633">
        <w:rPr>
          <w:rFonts w:ascii="Arial" w:hAnsi="Arial" w:cs="Arial"/>
          <w:color w:val="auto"/>
          <w:sz w:val="24"/>
          <w:szCs w:val="24"/>
          <w:lang w:val="es-ES"/>
        </w:rPr>
        <w:t>Asuntos Municipales</w:t>
      </w:r>
      <w:r w:rsidRPr="00851633">
        <w:rPr>
          <w:rFonts w:ascii="Arial" w:hAnsi="Arial" w:cs="Arial"/>
          <w:color w:val="auto"/>
          <w:sz w:val="24"/>
          <w:szCs w:val="24"/>
          <w:lang w:val="es-ES"/>
        </w:rPr>
        <w:t xml:space="preserve"> de la Sexagésima Cuarta Legislatura del H. Congreso del Estado, remitió a este Ayuntamiento la </w:t>
      </w:r>
      <w:r w:rsidR="003A43AD" w:rsidRPr="00851633">
        <w:rPr>
          <w:rFonts w:ascii="Arial" w:hAnsi="Arial" w:cs="Arial"/>
          <w:b/>
          <w:color w:val="auto"/>
          <w:sz w:val="24"/>
          <w:szCs w:val="24"/>
          <w:lang w:val="es-ES"/>
        </w:rPr>
        <w:t xml:space="preserve">iniciativa </w:t>
      </w:r>
      <w:r w:rsidR="00851633" w:rsidRPr="00851633">
        <w:rPr>
          <w:rFonts w:ascii="Arial" w:hAnsi="Arial" w:cs="Arial"/>
          <w:b/>
          <w:color w:val="auto"/>
          <w:sz w:val="24"/>
          <w:szCs w:val="24"/>
          <w:lang w:val="es-ES"/>
        </w:rPr>
        <w:t>de adiciones de los artículos 18-1, 18-2, 18-3, 18-4 y 18-5 a la Ley Orgánica Municipal para el Estado de Guanajuato</w:t>
      </w:r>
      <w:r w:rsidR="00851633" w:rsidRPr="00851633">
        <w:rPr>
          <w:rFonts w:ascii="Arial" w:hAnsi="Arial" w:cs="Arial"/>
          <w:color w:val="auto"/>
          <w:sz w:val="24"/>
          <w:szCs w:val="24"/>
          <w:lang w:val="es-ES"/>
        </w:rPr>
        <w:t>, formulada por el Diputado Juan Elías Chávez de la Representación Parlamentaria del Partido Nueva Alianza</w:t>
      </w:r>
      <w:r w:rsidRPr="00810BF2">
        <w:rPr>
          <w:rFonts w:ascii="Arial" w:hAnsi="Arial" w:cs="Arial"/>
          <w:color w:val="auto"/>
          <w:sz w:val="24"/>
          <w:szCs w:val="24"/>
          <w:lang w:val="es-ES"/>
        </w:rPr>
        <w:t>,</w:t>
      </w:r>
      <w:r w:rsidRPr="00851633">
        <w:rPr>
          <w:rFonts w:ascii="Arial" w:hAnsi="Arial" w:cs="Arial"/>
          <w:color w:val="auto"/>
          <w:sz w:val="24"/>
          <w:szCs w:val="24"/>
          <w:lang w:val="es-ES"/>
        </w:rPr>
        <w:t xml:space="preserve"> a</w:t>
      </w:r>
      <w:r w:rsidRPr="00810BF2">
        <w:rPr>
          <w:rFonts w:ascii="Arial" w:hAnsi="Arial" w:cs="Arial"/>
          <w:color w:val="auto"/>
          <w:sz w:val="24"/>
          <w:szCs w:val="24"/>
          <w:lang w:val="es-ES"/>
        </w:rPr>
        <w:t xml:space="preserve"> efecto de que como parte de la metodología aprobada se reciban observaciones y propuestas a la misma. </w:t>
      </w:r>
    </w:p>
    <w:p w14:paraId="2FEF370C" w14:textId="77777777" w:rsidR="00A90577" w:rsidRPr="00810BF2" w:rsidRDefault="00A90577" w:rsidP="00B31014">
      <w:pPr>
        <w:spacing w:after="0"/>
        <w:rPr>
          <w:rFonts w:ascii="Arial" w:eastAsiaTheme="majorEastAsia" w:hAnsi="Arial" w:cs="Arial"/>
          <w:sz w:val="24"/>
          <w:szCs w:val="24"/>
          <w:lang w:val="es-ES"/>
        </w:rPr>
      </w:pPr>
    </w:p>
    <w:p w14:paraId="071F8AA6" w14:textId="3D601A0D" w:rsidR="00A90577" w:rsidRPr="00810BF2" w:rsidRDefault="00A90577" w:rsidP="00B31014">
      <w:pPr>
        <w:pStyle w:val="Prrafodelista"/>
        <w:numPr>
          <w:ilvl w:val="0"/>
          <w:numId w:val="5"/>
        </w:numPr>
        <w:ind w:left="0" w:firstLine="0"/>
        <w:jc w:val="both"/>
        <w:rPr>
          <w:rFonts w:ascii="Arial" w:eastAsiaTheme="majorEastAsia" w:hAnsi="Arial" w:cs="Arial"/>
          <w:sz w:val="24"/>
          <w:szCs w:val="24"/>
          <w:lang w:val="es"/>
        </w:rPr>
      </w:pPr>
      <w:r w:rsidRPr="00851633">
        <w:rPr>
          <w:rFonts w:ascii="Arial" w:eastAsiaTheme="majorEastAsia" w:hAnsi="Arial" w:cs="Arial"/>
          <w:sz w:val="24"/>
          <w:szCs w:val="24"/>
          <w:lang w:val="es-ES"/>
        </w:rPr>
        <w:t xml:space="preserve">Dicha iniciativa, </w:t>
      </w:r>
      <w:r w:rsidR="007B5549" w:rsidRPr="00851633">
        <w:rPr>
          <w:rFonts w:ascii="Arial" w:eastAsiaTheme="majorEastAsia" w:hAnsi="Arial" w:cs="Arial"/>
          <w:sz w:val="24"/>
          <w:szCs w:val="24"/>
          <w:lang w:val="es-ES"/>
        </w:rPr>
        <w:t>de acuerdo con</w:t>
      </w:r>
      <w:r w:rsidRPr="00851633">
        <w:rPr>
          <w:rFonts w:ascii="Arial" w:eastAsiaTheme="majorEastAsia" w:hAnsi="Arial" w:cs="Arial"/>
          <w:sz w:val="24"/>
          <w:szCs w:val="24"/>
          <w:lang w:val="es-ES"/>
        </w:rPr>
        <w:t xml:space="preserve"> su exposición de motivos, tiene el objetivo </w:t>
      </w:r>
      <w:r w:rsidR="00851633" w:rsidRPr="00851633">
        <w:rPr>
          <w:rFonts w:ascii="Arial" w:hAnsi="Arial" w:cs="Arial"/>
          <w:sz w:val="24"/>
          <w:szCs w:val="24"/>
          <w:shd w:val="clear" w:color="auto" w:fill="FFFFFF"/>
        </w:rPr>
        <w:t>crear la figura de presupuesto participativo</w:t>
      </w:r>
      <w:r w:rsidR="00BE304B" w:rsidRPr="008D2E22">
        <w:rPr>
          <w:rFonts w:ascii="Arial" w:hAnsi="Arial" w:cs="Arial"/>
          <w:sz w:val="24"/>
          <w:szCs w:val="24"/>
        </w:rPr>
        <w:t>.</w:t>
      </w:r>
    </w:p>
    <w:p w14:paraId="6016BA20" w14:textId="77777777" w:rsidR="00A90577" w:rsidRPr="00810BF2" w:rsidRDefault="00A90577" w:rsidP="00B31014">
      <w:pPr>
        <w:pStyle w:val="Prrafodelista"/>
        <w:rPr>
          <w:rFonts w:ascii="Arial" w:eastAsiaTheme="majorEastAsia" w:hAnsi="Arial" w:cs="Arial"/>
          <w:sz w:val="24"/>
          <w:szCs w:val="24"/>
          <w:lang w:val="es"/>
        </w:rPr>
      </w:pPr>
    </w:p>
    <w:p w14:paraId="62EF43D3" w14:textId="77777777" w:rsidR="00A90577" w:rsidRPr="00810BF2" w:rsidRDefault="00A90577" w:rsidP="00B31014">
      <w:pPr>
        <w:pStyle w:val="Prrafodelista"/>
        <w:numPr>
          <w:ilvl w:val="0"/>
          <w:numId w:val="5"/>
        </w:numPr>
        <w:spacing w:after="0"/>
        <w:ind w:left="0" w:firstLine="0"/>
        <w:jc w:val="both"/>
        <w:rPr>
          <w:rFonts w:ascii="Arial" w:hAnsi="Arial" w:cs="Arial"/>
          <w:sz w:val="24"/>
          <w:szCs w:val="24"/>
        </w:rPr>
      </w:pPr>
      <w:r w:rsidRPr="00810BF2">
        <w:rPr>
          <w:rFonts w:ascii="Arial" w:hAnsi="Arial" w:cs="Arial"/>
          <w:sz w:val="24"/>
          <w:szCs w:val="24"/>
        </w:rPr>
        <w:t>Dentro de las consideraciones relevantes que plantea la iniciativa en su exposición de motivos, se encuentran las siguientes:</w:t>
      </w:r>
    </w:p>
    <w:p w14:paraId="1009EC91" w14:textId="77777777" w:rsidR="00A90577" w:rsidRPr="00810BF2" w:rsidRDefault="00A90577" w:rsidP="00B31014">
      <w:pPr>
        <w:pStyle w:val="Prrafodelista"/>
        <w:ind w:left="0"/>
        <w:rPr>
          <w:rFonts w:ascii="Arial" w:hAnsi="Arial" w:cs="Arial"/>
          <w:sz w:val="24"/>
          <w:szCs w:val="24"/>
        </w:rPr>
      </w:pPr>
    </w:p>
    <w:p w14:paraId="339C2857" w14:textId="77777777" w:rsidR="00851633" w:rsidRDefault="00851633" w:rsidP="00851633">
      <w:pPr>
        <w:pStyle w:val="Prrafodelista"/>
        <w:numPr>
          <w:ilvl w:val="0"/>
          <w:numId w:val="31"/>
        </w:numPr>
        <w:tabs>
          <w:tab w:val="left" w:pos="709"/>
          <w:tab w:val="left" w:pos="1276"/>
        </w:tabs>
        <w:spacing w:after="0"/>
        <w:ind w:left="0" w:firstLine="709"/>
        <w:jc w:val="both"/>
        <w:rPr>
          <w:rFonts w:ascii="Arial" w:hAnsi="Arial" w:cs="Arial"/>
          <w:sz w:val="24"/>
          <w:szCs w:val="24"/>
        </w:rPr>
      </w:pPr>
      <w:r>
        <w:rPr>
          <w:rFonts w:ascii="Arial" w:hAnsi="Arial" w:cs="Arial"/>
          <w:sz w:val="24"/>
          <w:szCs w:val="24"/>
        </w:rPr>
        <w:t>El presupuesto participativo es el instrumento mediante el cual los ciudadanos pueden ejercer el derecho de opinar, priorizar y decidir sobre la aplicación de los recursos que otorga el Gobierno para sus respectivos municipios</w:t>
      </w:r>
      <w:r w:rsidR="003A43AD">
        <w:rPr>
          <w:rFonts w:ascii="Arial" w:hAnsi="Arial" w:cs="Arial"/>
          <w:sz w:val="24"/>
          <w:szCs w:val="24"/>
        </w:rPr>
        <w:t>.</w:t>
      </w:r>
    </w:p>
    <w:p w14:paraId="72830446" w14:textId="77777777" w:rsidR="00851633" w:rsidRDefault="00851633" w:rsidP="00851633">
      <w:pPr>
        <w:pStyle w:val="Prrafodelista"/>
        <w:tabs>
          <w:tab w:val="left" w:pos="709"/>
          <w:tab w:val="left" w:pos="1276"/>
        </w:tabs>
        <w:spacing w:after="0"/>
        <w:ind w:left="709"/>
        <w:jc w:val="both"/>
        <w:rPr>
          <w:rFonts w:ascii="Arial" w:hAnsi="Arial" w:cs="Arial"/>
          <w:sz w:val="24"/>
          <w:szCs w:val="24"/>
        </w:rPr>
      </w:pPr>
    </w:p>
    <w:p w14:paraId="51BF0627" w14:textId="6E498AC3" w:rsidR="003A43AD" w:rsidRPr="00851633" w:rsidRDefault="00851633" w:rsidP="00851633">
      <w:pPr>
        <w:pStyle w:val="Prrafodelista"/>
        <w:numPr>
          <w:ilvl w:val="0"/>
          <w:numId w:val="31"/>
        </w:numPr>
        <w:tabs>
          <w:tab w:val="left" w:pos="709"/>
          <w:tab w:val="left" w:pos="1276"/>
        </w:tabs>
        <w:spacing w:after="0"/>
        <w:ind w:left="0" w:firstLine="709"/>
        <w:jc w:val="both"/>
        <w:rPr>
          <w:rFonts w:ascii="Arial" w:hAnsi="Arial" w:cs="Arial"/>
          <w:sz w:val="24"/>
          <w:szCs w:val="24"/>
        </w:rPr>
      </w:pPr>
      <w:r>
        <w:rPr>
          <w:rFonts w:ascii="Arial" w:hAnsi="Arial" w:cs="Arial"/>
          <w:sz w:val="24"/>
          <w:szCs w:val="24"/>
        </w:rPr>
        <w:t>Con la figura del presupuesto participativo se podrá decidir sobre las obras y servicios que hacen falta en sus municipios y en particular en sus colonias y comunidades, teniendo como finalidad fortalecer el desarrollo comunitario, la convivencia y la acción comunitaria para una reconstrucción del tejido social y la solidaridad entre los habitantes</w:t>
      </w:r>
      <w:r w:rsidR="003A43AD" w:rsidRPr="00851633">
        <w:rPr>
          <w:rFonts w:ascii="Arial" w:hAnsi="Arial" w:cs="Arial"/>
          <w:sz w:val="24"/>
          <w:szCs w:val="24"/>
        </w:rPr>
        <w:t>.</w:t>
      </w:r>
    </w:p>
    <w:p w14:paraId="73AB9BCD" w14:textId="77777777" w:rsidR="003A43AD" w:rsidRPr="003A43AD" w:rsidRDefault="003A43AD" w:rsidP="003A43AD">
      <w:pPr>
        <w:pStyle w:val="Prrafodelista"/>
        <w:rPr>
          <w:rFonts w:ascii="Arial" w:hAnsi="Arial" w:cs="Arial"/>
          <w:sz w:val="24"/>
          <w:szCs w:val="24"/>
        </w:rPr>
      </w:pPr>
    </w:p>
    <w:p w14:paraId="1B6A0E7F" w14:textId="5ACBEDCC" w:rsidR="003A43AD" w:rsidRDefault="00851633" w:rsidP="003A43AD">
      <w:pPr>
        <w:pStyle w:val="Prrafodelista"/>
        <w:numPr>
          <w:ilvl w:val="0"/>
          <w:numId w:val="31"/>
        </w:numPr>
        <w:tabs>
          <w:tab w:val="left" w:pos="709"/>
          <w:tab w:val="left" w:pos="1276"/>
        </w:tabs>
        <w:spacing w:after="0"/>
        <w:ind w:left="0" w:firstLine="709"/>
        <w:jc w:val="both"/>
        <w:rPr>
          <w:rFonts w:ascii="Arial" w:hAnsi="Arial" w:cs="Arial"/>
          <w:sz w:val="24"/>
          <w:szCs w:val="24"/>
        </w:rPr>
      </w:pPr>
      <w:r>
        <w:rPr>
          <w:rFonts w:ascii="Arial" w:hAnsi="Arial" w:cs="Arial"/>
          <w:sz w:val="24"/>
          <w:szCs w:val="24"/>
        </w:rPr>
        <w:t>Han sido pocas las Entidades Federativas, han sido pocas los que se han enfocado en la creación de este presupuesto o en la actualización</w:t>
      </w:r>
      <w:r w:rsidR="00744215">
        <w:rPr>
          <w:rFonts w:ascii="Arial" w:hAnsi="Arial" w:cs="Arial"/>
          <w:sz w:val="24"/>
          <w:szCs w:val="24"/>
        </w:rPr>
        <w:t xml:space="preserve"> de las leyes </w:t>
      </w:r>
      <w:r w:rsidR="00744215">
        <w:rPr>
          <w:rFonts w:ascii="Arial" w:hAnsi="Arial" w:cs="Arial"/>
          <w:sz w:val="24"/>
          <w:szCs w:val="24"/>
        </w:rPr>
        <w:lastRenderedPageBreak/>
        <w:t>para que sea regulada dicha figura, siendo 14 Entidades, aunque no es aplicado en todos los municipios</w:t>
      </w:r>
      <w:r w:rsidR="003A43AD">
        <w:rPr>
          <w:rFonts w:ascii="Arial" w:hAnsi="Arial" w:cs="Arial"/>
          <w:sz w:val="24"/>
          <w:szCs w:val="24"/>
        </w:rPr>
        <w:t>.</w:t>
      </w:r>
    </w:p>
    <w:p w14:paraId="2BC9220B" w14:textId="77777777" w:rsidR="00302E8D" w:rsidRPr="00302E8D" w:rsidRDefault="00302E8D" w:rsidP="00302E8D">
      <w:pPr>
        <w:pStyle w:val="Prrafodelista"/>
        <w:rPr>
          <w:rFonts w:ascii="Arial" w:hAnsi="Arial" w:cs="Arial"/>
          <w:sz w:val="24"/>
          <w:szCs w:val="24"/>
        </w:rPr>
      </w:pPr>
    </w:p>
    <w:p w14:paraId="33352C9E" w14:textId="15043447" w:rsidR="00302E8D" w:rsidRPr="00302E8D" w:rsidRDefault="00123E09" w:rsidP="00302E8D">
      <w:pPr>
        <w:pStyle w:val="Prrafodelista"/>
        <w:numPr>
          <w:ilvl w:val="0"/>
          <w:numId w:val="31"/>
        </w:numPr>
        <w:tabs>
          <w:tab w:val="left" w:pos="709"/>
          <w:tab w:val="left" w:pos="1276"/>
        </w:tabs>
        <w:spacing w:after="0"/>
        <w:ind w:left="0" w:firstLine="709"/>
        <w:jc w:val="both"/>
        <w:rPr>
          <w:rFonts w:ascii="Arial" w:hAnsi="Arial" w:cs="Arial"/>
          <w:sz w:val="24"/>
          <w:szCs w:val="24"/>
        </w:rPr>
      </w:pPr>
      <w:r>
        <w:rPr>
          <w:rFonts w:ascii="Arial" w:hAnsi="Arial" w:cs="Arial"/>
          <w:sz w:val="24"/>
          <w:szCs w:val="24"/>
        </w:rPr>
        <w:t>En la actualidad, dicho instrumento se ha extendido prácticamente a todo el mundo, por su diseño y los resultados positivos que trae consigo. Desde su implementación, el presupuesto participativo se ha convertido en una herramienta innovadora que permite a los ciudadanos influir sobre los resultados de las políticas públicas, por ello, consideramos necesaria y adecuada su aplicación en el Estado de Guanajuato.</w:t>
      </w:r>
      <w:r w:rsidR="00302E8D">
        <w:rPr>
          <w:rFonts w:ascii="Arial" w:hAnsi="Arial" w:cs="Arial"/>
          <w:sz w:val="24"/>
          <w:szCs w:val="24"/>
        </w:rPr>
        <w:t xml:space="preserve"> </w:t>
      </w:r>
    </w:p>
    <w:p w14:paraId="31D07577" w14:textId="77777777" w:rsidR="00BE304B" w:rsidRPr="00BE304B" w:rsidRDefault="00BE304B" w:rsidP="00BE304B">
      <w:pPr>
        <w:tabs>
          <w:tab w:val="left" w:pos="709"/>
          <w:tab w:val="left" w:pos="1276"/>
        </w:tabs>
        <w:spacing w:after="0"/>
        <w:jc w:val="both"/>
        <w:rPr>
          <w:rFonts w:ascii="Arial" w:hAnsi="Arial" w:cs="Arial"/>
          <w:sz w:val="24"/>
          <w:szCs w:val="24"/>
        </w:rPr>
      </w:pPr>
    </w:p>
    <w:p w14:paraId="1CE2DC3A" w14:textId="2191200A" w:rsidR="00A90577" w:rsidRPr="00810BF2" w:rsidRDefault="00181A71" w:rsidP="00B31014">
      <w:pPr>
        <w:spacing w:after="0"/>
        <w:jc w:val="both"/>
        <w:rPr>
          <w:rFonts w:ascii="Arial" w:hAnsi="Arial" w:cs="Arial"/>
          <w:sz w:val="24"/>
          <w:szCs w:val="24"/>
        </w:rPr>
      </w:pPr>
      <w:r w:rsidRPr="00810BF2">
        <w:rPr>
          <w:rFonts w:ascii="Arial" w:hAnsi="Arial" w:cs="Arial"/>
          <w:sz w:val="24"/>
          <w:szCs w:val="24"/>
        </w:rPr>
        <w:t>En razón de lo anteriormente expuesto y como res</w:t>
      </w:r>
      <w:r w:rsidR="00A90577" w:rsidRPr="00810BF2">
        <w:rPr>
          <w:rFonts w:ascii="Arial" w:hAnsi="Arial" w:cs="Arial"/>
          <w:sz w:val="24"/>
          <w:szCs w:val="24"/>
        </w:rPr>
        <w:t xml:space="preserve">ultado del análisis y estudio y </w:t>
      </w:r>
      <w:r w:rsidRPr="00810BF2">
        <w:rPr>
          <w:rFonts w:ascii="Arial" w:hAnsi="Arial" w:cs="Arial"/>
          <w:sz w:val="24"/>
          <w:szCs w:val="24"/>
        </w:rPr>
        <w:t>para efectos de pronunciarnos sobre el contenido normativo de dicha iniciativa, los integrantes de la Comisión de Gobierno, Seguridad Pública y Tránsito, sometemos a este cuerpo edilicio la aprobación del siguiente:</w:t>
      </w:r>
    </w:p>
    <w:p w14:paraId="46275DA9" w14:textId="77777777" w:rsidR="00A44455" w:rsidRDefault="00A44455" w:rsidP="00B31014">
      <w:pPr>
        <w:spacing w:after="0"/>
        <w:jc w:val="both"/>
        <w:rPr>
          <w:rFonts w:ascii="Arial" w:hAnsi="Arial" w:cs="Arial"/>
          <w:sz w:val="24"/>
          <w:szCs w:val="24"/>
        </w:rPr>
      </w:pPr>
    </w:p>
    <w:p w14:paraId="1D161F0E" w14:textId="77777777" w:rsidR="00302E8D" w:rsidRPr="00810BF2" w:rsidRDefault="00302E8D" w:rsidP="00B31014">
      <w:pPr>
        <w:spacing w:after="0"/>
        <w:jc w:val="both"/>
        <w:rPr>
          <w:rFonts w:ascii="Arial" w:hAnsi="Arial" w:cs="Arial"/>
          <w:sz w:val="24"/>
          <w:szCs w:val="24"/>
        </w:rPr>
      </w:pPr>
    </w:p>
    <w:p w14:paraId="6F40E5E6" w14:textId="77777777" w:rsidR="00181A71" w:rsidRPr="00810BF2" w:rsidRDefault="00181A71" w:rsidP="00B31014">
      <w:pPr>
        <w:spacing w:after="0"/>
        <w:jc w:val="center"/>
        <w:rPr>
          <w:rFonts w:ascii="Arial" w:hAnsi="Arial" w:cs="Arial"/>
          <w:b/>
          <w:sz w:val="24"/>
          <w:szCs w:val="24"/>
          <w:lang w:val="pt-BR"/>
        </w:rPr>
      </w:pPr>
      <w:r w:rsidRPr="00810BF2">
        <w:rPr>
          <w:rFonts w:ascii="Arial" w:hAnsi="Arial" w:cs="Arial"/>
          <w:b/>
          <w:sz w:val="24"/>
          <w:szCs w:val="24"/>
          <w:lang w:val="pt-BR"/>
        </w:rPr>
        <w:t>A C U E R D O</w:t>
      </w:r>
    </w:p>
    <w:p w14:paraId="27C089AA" w14:textId="77777777" w:rsidR="008D545B" w:rsidRDefault="008D545B" w:rsidP="00B31014">
      <w:pPr>
        <w:spacing w:after="0"/>
        <w:jc w:val="both"/>
        <w:rPr>
          <w:rFonts w:ascii="Arial" w:hAnsi="Arial" w:cs="Arial"/>
          <w:b/>
          <w:sz w:val="24"/>
          <w:szCs w:val="24"/>
          <w:lang w:val="pt-BR"/>
        </w:rPr>
      </w:pPr>
    </w:p>
    <w:p w14:paraId="74B21926" w14:textId="77777777" w:rsidR="00302E8D" w:rsidRPr="00810BF2" w:rsidRDefault="00302E8D" w:rsidP="00B31014">
      <w:pPr>
        <w:spacing w:after="0"/>
        <w:jc w:val="both"/>
        <w:rPr>
          <w:rFonts w:ascii="Arial" w:hAnsi="Arial" w:cs="Arial"/>
          <w:b/>
          <w:sz w:val="24"/>
          <w:szCs w:val="24"/>
          <w:lang w:val="pt-BR"/>
        </w:rPr>
      </w:pPr>
    </w:p>
    <w:p w14:paraId="206E01D2" w14:textId="7E01864C" w:rsidR="00181A71" w:rsidRPr="00810BF2" w:rsidRDefault="00181A71" w:rsidP="00B31014">
      <w:pPr>
        <w:spacing w:after="0"/>
        <w:jc w:val="both"/>
        <w:rPr>
          <w:rFonts w:ascii="Arial" w:hAnsi="Arial" w:cs="Arial"/>
          <w:sz w:val="24"/>
          <w:szCs w:val="24"/>
        </w:rPr>
      </w:pPr>
      <w:r w:rsidRPr="00810BF2">
        <w:rPr>
          <w:rFonts w:ascii="Arial" w:hAnsi="Arial" w:cs="Arial"/>
          <w:b/>
          <w:sz w:val="24"/>
          <w:szCs w:val="24"/>
        </w:rPr>
        <w:t>Único.</w:t>
      </w:r>
      <w:r w:rsidRPr="00810BF2">
        <w:rPr>
          <w:rFonts w:ascii="Arial" w:hAnsi="Arial" w:cs="Arial"/>
          <w:sz w:val="24"/>
          <w:szCs w:val="24"/>
        </w:rPr>
        <w:t xml:space="preserve"> </w:t>
      </w:r>
      <w:r w:rsidR="00435D05" w:rsidRPr="00810BF2">
        <w:rPr>
          <w:rFonts w:ascii="Arial" w:hAnsi="Arial" w:cs="Arial"/>
          <w:sz w:val="24"/>
          <w:szCs w:val="24"/>
        </w:rPr>
        <w:t>Para efectos del último párrafo del artículo 56 de la Constitución Política para el Estado de Gu</w:t>
      </w:r>
      <w:r w:rsidR="00793A1C" w:rsidRPr="00810BF2">
        <w:rPr>
          <w:rFonts w:ascii="Arial" w:hAnsi="Arial" w:cs="Arial"/>
          <w:sz w:val="24"/>
          <w:szCs w:val="24"/>
        </w:rPr>
        <w:t>anajuato, envíese la respuesta</w:t>
      </w:r>
      <w:r w:rsidR="00435D05" w:rsidRPr="00810BF2">
        <w:rPr>
          <w:rFonts w:ascii="Arial" w:hAnsi="Arial" w:cs="Arial"/>
          <w:sz w:val="24"/>
          <w:szCs w:val="24"/>
        </w:rPr>
        <w:t xml:space="preserve"> </w:t>
      </w:r>
      <w:r w:rsidR="00123E09">
        <w:rPr>
          <w:rFonts w:ascii="Arial" w:hAnsi="Arial" w:cs="Arial"/>
          <w:sz w:val="24"/>
          <w:szCs w:val="24"/>
        </w:rPr>
        <w:t>al oficio circular 224</w:t>
      </w:r>
      <w:r w:rsidR="006C2160">
        <w:rPr>
          <w:rFonts w:ascii="Arial" w:hAnsi="Arial" w:cs="Arial"/>
          <w:sz w:val="24"/>
          <w:szCs w:val="24"/>
        </w:rPr>
        <w:t xml:space="preserve">, correspondiente </w:t>
      </w:r>
      <w:r w:rsidR="00A90577" w:rsidRPr="00810BF2">
        <w:rPr>
          <w:rFonts w:ascii="Arial" w:hAnsi="Arial" w:cs="Arial"/>
          <w:sz w:val="24"/>
          <w:szCs w:val="24"/>
        </w:rPr>
        <w:t xml:space="preserve">a la </w:t>
      </w:r>
      <w:r w:rsidR="00123E09">
        <w:rPr>
          <w:rFonts w:ascii="Arial" w:hAnsi="Arial" w:cs="Arial"/>
          <w:b/>
          <w:sz w:val="24"/>
          <w:szCs w:val="24"/>
          <w:lang w:val="es-ES"/>
        </w:rPr>
        <w:t>iniciativa de adiciones de los artículos 18-1, 18-2, 18-3, 18-4 y 18-5 a la Ley Orgánica Municipal para el Estado de Guanajuato</w:t>
      </w:r>
      <w:r w:rsidR="00435D05" w:rsidRPr="00810BF2">
        <w:rPr>
          <w:rFonts w:ascii="Arial" w:hAnsi="Arial" w:cs="Arial"/>
          <w:b/>
          <w:sz w:val="24"/>
          <w:szCs w:val="24"/>
        </w:rPr>
        <w:t xml:space="preserve">, </w:t>
      </w:r>
      <w:r w:rsidR="003C274D" w:rsidRPr="00810BF2">
        <w:rPr>
          <w:rFonts w:ascii="Arial" w:hAnsi="Arial" w:cs="Arial"/>
          <w:sz w:val="24"/>
          <w:szCs w:val="24"/>
        </w:rPr>
        <w:t>la cual tiene el objetivo</w:t>
      </w:r>
      <w:r w:rsidR="008D2E22">
        <w:rPr>
          <w:rFonts w:ascii="Arial" w:hAnsi="Arial" w:cs="Arial"/>
          <w:sz w:val="24"/>
          <w:szCs w:val="24"/>
        </w:rPr>
        <w:t xml:space="preserve"> de</w:t>
      </w:r>
      <w:r w:rsidR="003C274D" w:rsidRPr="00810BF2">
        <w:rPr>
          <w:rFonts w:ascii="Arial" w:hAnsi="Arial" w:cs="Arial"/>
          <w:sz w:val="24"/>
          <w:szCs w:val="24"/>
        </w:rPr>
        <w:t xml:space="preserve"> </w:t>
      </w:r>
      <w:r w:rsidR="00123E09" w:rsidRPr="00123E09">
        <w:rPr>
          <w:rFonts w:ascii="Arial" w:hAnsi="Arial" w:cs="Arial"/>
          <w:b/>
          <w:sz w:val="24"/>
          <w:szCs w:val="24"/>
          <w:shd w:val="clear" w:color="auto" w:fill="FFFFFF"/>
        </w:rPr>
        <w:t>crear la figura de presupuesto participativo</w:t>
      </w:r>
      <w:r w:rsidR="0022518F" w:rsidRPr="0022518F">
        <w:rPr>
          <w:rFonts w:ascii="Arial" w:hAnsi="Arial" w:cs="Arial"/>
          <w:b/>
          <w:bCs/>
          <w:sz w:val="24"/>
          <w:szCs w:val="24"/>
          <w:shd w:val="clear" w:color="auto" w:fill="FFFFFF"/>
        </w:rPr>
        <w:t>.</w:t>
      </w:r>
      <w:r w:rsidR="00435D05" w:rsidRPr="00810BF2">
        <w:rPr>
          <w:rFonts w:ascii="Arial" w:hAnsi="Arial" w:cs="Arial"/>
          <w:sz w:val="24"/>
          <w:szCs w:val="24"/>
        </w:rPr>
        <w:t xml:space="preserve"> Lo anterior, a fin de manifestar las observaciones y aportaciones que se señalan en el anexo que forma parte del presente acuerdo, las cuales contribuirán a enriquecer el contenido de la iniciativa de referencia.</w:t>
      </w:r>
      <w:r w:rsidR="00E64F95" w:rsidRPr="00810BF2">
        <w:rPr>
          <w:rFonts w:ascii="Arial" w:hAnsi="Arial" w:cs="Arial"/>
          <w:sz w:val="24"/>
          <w:szCs w:val="24"/>
        </w:rPr>
        <w:t xml:space="preserve"> </w:t>
      </w:r>
      <w:r w:rsidR="00A006A8" w:rsidRPr="00810BF2">
        <w:rPr>
          <w:rFonts w:ascii="Arial" w:hAnsi="Arial" w:cs="Arial"/>
          <w:sz w:val="24"/>
          <w:szCs w:val="24"/>
        </w:rPr>
        <w:t xml:space="preserve"> </w:t>
      </w:r>
    </w:p>
    <w:p w14:paraId="77F8133D" w14:textId="39808F5B" w:rsidR="00A90577" w:rsidRDefault="00A90577" w:rsidP="004A4BAE">
      <w:pPr>
        <w:spacing w:after="0"/>
        <w:rPr>
          <w:rFonts w:ascii="Arial" w:eastAsia="Times New Roman" w:hAnsi="Arial" w:cs="Arial"/>
          <w:b/>
          <w:bCs/>
          <w:sz w:val="24"/>
          <w:szCs w:val="24"/>
          <w:lang w:eastAsia="es-ES"/>
        </w:rPr>
      </w:pPr>
    </w:p>
    <w:p w14:paraId="1408566D" w14:textId="1EE84833" w:rsidR="00123E09" w:rsidRDefault="00123E09" w:rsidP="004A4BAE">
      <w:pPr>
        <w:spacing w:after="0"/>
        <w:rPr>
          <w:rFonts w:ascii="Arial" w:eastAsia="Times New Roman" w:hAnsi="Arial" w:cs="Arial"/>
          <w:b/>
          <w:bCs/>
          <w:sz w:val="24"/>
          <w:szCs w:val="24"/>
          <w:lang w:eastAsia="es-ES"/>
        </w:rPr>
      </w:pPr>
    </w:p>
    <w:p w14:paraId="502693A2" w14:textId="77777777" w:rsidR="00123E09" w:rsidRDefault="00123E09" w:rsidP="004A4BAE">
      <w:pPr>
        <w:spacing w:after="0"/>
        <w:rPr>
          <w:rFonts w:ascii="Arial" w:eastAsia="Times New Roman" w:hAnsi="Arial" w:cs="Arial"/>
          <w:b/>
          <w:bCs/>
          <w:sz w:val="24"/>
          <w:szCs w:val="24"/>
          <w:lang w:eastAsia="es-ES"/>
        </w:rPr>
      </w:pPr>
    </w:p>
    <w:p w14:paraId="73ADE32E" w14:textId="77777777" w:rsidR="00302E8D" w:rsidRPr="00302E8D" w:rsidRDefault="00302E8D" w:rsidP="004A4BAE">
      <w:pPr>
        <w:spacing w:after="0"/>
        <w:rPr>
          <w:rFonts w:ascii="Arial" w:eastAsia="Times New Roman" w:hAnsi="Arial" w:cs="Arial"/>
          <w:b/>
          <w:bCs/>
          <w:sz w:val="24"/>
          <w:szCs w:val="24"/>
          <w:lang w:eastAsia="es-ES"/>
        </w:rPr>
      </w:pPr>
    </w:p>
    <w:p w14:paraId="030700F4" w14:textId="77777777" w:rsidR="009F58E0" w:rsidRPr="00302E8D" w:rsidRDefault="009F58E0" w:rsidP="00FF12A7">
      <w:pPr>
        <w:spacing w:after="0" w:line="240" w:lineRule="auto"/>
        <w:jc w:val="center"/>
        <w:rPr>
          <w:rFonts w:ascii="Arial" w:eastAsia="Times New Roman" w:hAnsi="Arial" w:cs="Arial"/>
          <w:b/>
          <w:bCs/>
          <w:sz w:val="24"/>
          <w:szCs w:val="24"/>
          <w:lang w:eastAsia="es-ES"/>
        </w:rPr>
      </w:pPr>
      <w:r w:rsidRPr="00302E8D">
        <w:rPr>
          <w:rFonts w:ascii="Arial" w:eastAsia="Times New Roman" w:hAnsi="Arial" w:cs="Arial"/>
          <w:b/>
          <w:bCs/>
          <w:sz w:val="24"/>
          <w:szCs w:val="24"/>
          <w:lang w:eastAsia="es-ES"/>
        </w:rPr>
        <w:t>A T E N T A M E N T E</w:t>
      </w:r>
    </w:p>
    <w:p w14:paraId="3EBC326F" w14:textId="77777777" w:rsidR="009F58E0" w:rsidRPr="00302E8D" w:rsidRDefault="009F58E0" w:rsidP="00FF12A7">
      <w:pPr>
        <w:spacing w:after="0" w:line="240" w:lineRule="auto"/>
        <w:jc w:val="center"/>
        <w:rPr>
          <w:rFonts w:ascii="Arial" w:eastAsia="Times New Roman" w:hAnsi="Arial" w:cs="Arial"/>
          <w:b/>
          <w:sz w:val="24"/>
          <w:szCs w:val="24"/>
          <w:lang w:val="es-ES" w:eastAsia="es-ES"/>
        </w:rPr>
      </w:pPr>
      <w:r w:rsidRPr="00302E8D">
        <w:rPr>
          <w:rFonts w:ascii="Arial" w:eastAsia="Times New Roman" w:hAnsi="Arial" w:cs="Arial"/>
          <w:b/>
          <w:sz w:val="24"/>
          <w:szCs w:val="24"/>
          <w:lang w:val="es-ES" w:eastAsia="es-ES"/>
        </w:rPr>
        <w:t>“EL TRABAJO TODO LO VENCE”</w:t>
      </w:r>
    </w:p>
    <w:p w14:paraId="54E7A318" w14:textId="77777777" w:rsidR="00ED7888" w:rsidRPr="00302E8D" w:rsidRDefault="00ED7888" w:rsidP="00FF12A7">
      <w:pPr>
        <w:pStyle w:val="Default"/>
        <w:jc w:val="center"/>
        <w:rPr>
          <w:b/>
          <w:bCs/>
          <w:color w:val="auto"/>
        </w:rPr>
      </w:pPr>
      <w:r w:rsidRPr="00302E8D">
        <w:rPr>
          <w:b/>
          <w:bCs/>
          <w:color w:val="auto"/>
          <w:lang w:val="es-ES_tradnl"/>
        </w:rPr>
        <w:t>“20</w:t>
      </w:r>
      <w:r w:rsidR="00E44B12" w:rsidRPr="00302E8D">
        <w:rPr>
          <w:b/>
          <w:bCs/>
          <w:color w:val="auto"/>
          <w:lang w:val="es-ES_tradnl"/>
        </w:rPr>
        <w:t>20</w:t>
      </w:r>
      <w:r w:rsidRPr="00302E8D">
        <w:rPr>
          <w:b/>
          <w:bCs/>
          <w:color w:val="auto"/>
          <w:lang w:val="es-ES_tradnl"/>
        </w:rPr>
        <w:t xml:space="preserve">, </w:t>
      </w:r>
      <w:r w:rsidR="00E44B12" w:rsidRPr="00302E8D">
        <w:rPr>
          <w:b/>
          <w:bCs/>
          <w:color w:val="auto"/>
          <w:lang w:val="es-ES_tradnl"/>
        </w:rPr>
        <w:t>AÑO DE LEONA VICARIO, BENEMÉRITA MADRE DE LA PATRIA</w:t>
      </w:r>
      <w:r w:rsidRPr="00302E8D">
        <w:rPr>
          <w:b/>
          <w:bCs/>
          <w:color w:val="auto"/>
          <w:lang w:val="es-ES_tradnl"/>
        </w:rPr>
        <w:t>”</w:t>
      </w:r>
    </w:p>
    <w:p w14:paraId="5568A73C" w14:textId="4814A8A9" w:rsidR="009F58E0" w:rsidRPr="00302E8D" w:rsidRDefault="0019708E" w:rsidP="00FF12A7">
      <w:pPr>
        <w:spacing w:after="0" w:line="240" w:lineRule="auto"/>
        <w:jc w:val="center"/>
        <w:rPr>
          <w:rFonts w:ascii="Arial" w:hAnsi="Arial" w:cs="Arial"/>
          <w:b/>
          <w:bCs/>
          <w:sz w:val="24"/>
          <w:szCs w:val="24"/>
          <w:lang w:val="es-ES" w:eastAsia="es-ES"/>
        </w:rPr>
      </w:pPr>
      <w:r w:rsidRPr="00302E8D">
        <w:rPr>
          <w:rFonts w:ascii="Arial" w:hAnsi="Arial" w:cs="Arial"/>
          <w:b/>
          <w:bCs/>
          <w:sz w:val="24"/>
          <w:szCs w:val="24"/>
          <w:lang w:val="es-ES" w:eastAsia="es-ES"/>
        </w:rPr>
        <w:t xml:space="preserve">LEÓN, GUANAJUATO, </w:t>
      </w:r>
      <w:r w:rsidR="003A43AD" w:rsidRPr="00302E8D">
        <w:rPr>
          <w:rFonts w:ascii="Arial" w:hAnsi="Arial" w:cs="Arial"/>
          <w:b/>
          <w:bCs/>
          <w:sz w:val="24"/>
          <w:szCs w:val="24"/>
          <w:lang w:val="es-ES" w:eastAsia="es-ES"/>
        </w:rPr>
        <w:t>21</w:t>
      </w:r>
      <w:r w:rsidR="003C274D" w:rsidRPr="00302E8D">
        <w:rPr>
          <w:rFonts w:ascii="Arial" w:hAnsi="Arial" w:cs="Arial"/>
          <w:b/>
          <w:bCs/>
          <w:sz w:val="24"/>
          <w:szCs w:val="24"/>
          <w:lang w:val="es-ES" w:eastAsia="es-ES"/>
        </w:rPr>
        <w:t xml:space="preserve"> </w:t>
      </w:r>
      <w:r w:rsidR="00E64F95" w:rsidRPr="00302E8D">
        <w:rPr>
          <w:rFonts w:ascii="Arial" w:hAnsi="Arial" w:cs="Arial"/>
          <w:b/>
          <w:bCs/>
          <w:sz w:val="24"/>
          <w:szCs w:val="24"/>
          <w:lang w:val="es-ES" w:eastAsia="es-ES"/>
        </w:rPr>
        <w:t xml:space="preserve">DE </w:t>
      </w:r>
      <w:r w:rsidR="00BD7CCE" w:rsidRPr="00302E8D">
        <w:rPr>
          <w:rFonts w:ascii="Arial" w:hAnsi="Arial" w:cs="Arial"/>
          <w:b/>
          <w:bCs/>
          <w:sz w:val="24"/>
          <w:szCs w:val="24"/>
          <w:lang w:val="es-ES" w:eastAsia="es-ES"/>
        </w:rPr>
        <w:t>JUL</w:t>
      </w:r>
      <w:r w:rsidR="008D2E22" w:rsidRPr="00302E8D">
        <w:rPr>
          <w:rFonts w:ascii="Arial" w:hAnsi="Arial" w:cs="Arial"/>
          <w:b/>
          <w:bCs/>
          <w:sz w:val="24"/>
          <w:szCs w:val="24"/>
          <w:lang w:val="es-ES" w:eastAsia="es-ES"/>
        </w:rPr>
        <w:t>I</w:t>
      </w:r>
      <w:r w:rsidR="008F5409" w:rsidRPr="00302E8D">
        <w:rPr>
          <w:rFonts w:ascii="Arial" w:hAnsi="Arial" w:cs="Arial"/>
          <w:b/>
          <w:bCs/>
          <w:sz w:val="24"/>
          <w:szCs w:val="24"/>
          <w:lang w:val="es-ES" w:eastAsia="es-ES"/>
        </w:rPr>
        <w:t>O</w:t>
      </w:r>
      <w:r w:rsidR="00E81494" w:rsidRPr="00302E8D">
        <w:rPr>
          <w:rFonts w:ascii="Arial" w:hAnsi="Arial" w:cs="Arial"/>
          <w:b/>
          <w:bCs/>
          <w:sz w:val="24"/>
          <w:szCs w:val="24"/>
          <w:lang w:val="es-ES" w:eastAsia="es-ES"/>
        </w:rPr>
        <w:t xml:space="preserve"> </w:t>
      </w:r>
      <w:r w:rsidR="003C274D" w:rsidRPr="00302E8D">
        <w:rPr>
          <w:rFonts w:ascii="Arial" w:hAnsi="Arial" w:cs="Arial"/>
          <w:b/>
          <w:bCs/>
          <w:sz w:val="24"/>
          <w:szCs w:val="24"/>
          <w:lang w:val="es-ES" w:eastAsia="es-ES"/>
        </w:rPr>
        <w:t>DE 2020</w:t>
      </w:r>
    </w:p>
    <w:p w14:paraId="0F19B8A4" w14:textId="1B8A163C" w:rsidR="00EC598C" w:rsidRDefault="00EC598C" w:rsidP="00B31014">
      <w:pPr>
        <w:spacing w:after="0"/>
        <w:jc w:val="center"/>
        <w:rPr>
          <w:rFonts w:ascii="Arial" w:hAnsi="Arial" w:cs="Arial"/>
          <w:b/>
          <w:bCs/>
          <w:sz w:val="24"/>
          <w:szCs w:val="24"/>
          <w:lang w:val="es-ES" w:eastAsia="es-ES"/>
        </w:rPr>
      </w:pPr>
    </w:p>
    <w:p w14:paraId="1B83C2C2" w14:textId="28D3407B" w:rsidR="00123E09" w:rsidRDefault="00123E09" w:rsidP="00B31014">
      <w:pPr>
        <w:spacing w:after="0"/>
        <w:jc w:val="center"/>
        <w:rPr>
          <w:rFonts w:ascii="Arial" w:hAnsi="Arial" w:cs="Arial"/>
          <w:b/>
          <w:bCs/>
          <w:sz w:val="24"/>
          <w:szCs w:val="24"/>
          <w:lang w:val="es-ES" w:eastAsia="es-ES"/>
        </w:rPr>
      </w:pPr>
    </w:p>
    <w:p w14:paraId="4B5D6468" w14:textId="58E1CCAF" w:rsidR="00123E09" w:rsidRDefault="00123E09" w:rsidP="00B31014">
      <w:pPr>
        <w:spacing w:after="0"/>
        <w:jc w:val="center"/>
        <w:rPr>
          <w:rFonts w:ascii="Arial" w:hAnsi="Arial" w:cs="Arial"/>
          <w:b/>
          <w:bCs/>
          <w:sz w:val="24"/>
          <w:szCs w:val="24"/>
          <w:lang w:val="es-ES" w:eastAsia="es-ES"/>
        </w:rPr>
      </w:pPr>
    </w:p>
    <w:p w14:paraId="69764CC8" w14:textId="7A6C947B" w:rsidR="00123E09" w:rsidRDefault="00123E09" w:rsidP="00B31014">
      <w:pPr>
        <w:spacing w:after="0"/>
        <w:jc w:val="center"/>
        <w:rPr>
          <w:rFonts w:ascii="Arial" w:hAnsi="Arial" w:cs="Arial"/>
          <w:b/>
          <w:bCs/>
          <w:sz w:val="24"/>
          <w:szCs w:val="24"/>
          <w:lang w:val="es-ES" w:eastAsia="es-ES"/>
        </w:rPr>
      </w:pPr>
    </w:p>
    <w:p w14:paraId="32892E3E" w14:textId="53BFC83B" w:rsidR="00123E09" w:rsidRDefault="00123E09" w:rsidP="00B31014">
      <w:pPr>
        <w:spacing w:after="0"/>
        <w:jc w:val="center"/>
        <w:rPr>
          <w:rFonts w:ascii="Arial" w:hAnsi="Arial" w:cs="Arial"/>
          <w:b/>
          <w:bCs/>
          <w:sz w:val="24"/>
          <w:szCs w:val="24"/>
          <w:lang w:val="es-ES" w:eastAsia="es-ES"/>
        </w:rPr>
      </w:pPr>
    </w:p>
    <w:p w14:paraId="7F7152C0" w14:textId="77777777" w:rsidR="00123E09" w:rsidRDefault="00123E09" w:rsidP="00B31014">
      <w:pPr>
        <w:spacing w:after="0"/>
        <w:jc w:val="center"/>
        <w:rPr>
          <w:rFonts w:ascii="Arial" w:hAnsi="Arial" w:cs="Arial"/>
          <w:b/>
          <w:bCs/>
          <w:sz w:val="24"/>
          <w:szCs w:val="24"/>
          <w:lang w:val="es-ES" w:eastAsia="es-ES"/>
        </w:rPr>
      </w:pPr>
    </w:p>
    <w:p w14:paraId="0AE53102" w14:textId="77777777" w:rsidR="008D545B" w:rsidRPr="00810BF2" w:rsidRDefault="009F58E0" w:rsidP="00B31014">
      <w:pPr>
        <w:spacing w:after="0"/>
        <w:jc w:val="center"/>
        <w:rPr>
          <w:rFonts w:ascii="Arial" w:hAnsi="Arial" w:cs="Arial"/>
          <w:b/>
          <w:bCs/>
          <w:sz w:val="24"/>
          <w:szCs w:val="24"/>
          <w:lang w:eastAsia="es-ES"/>
        </w:rPr>
      </w:pPr>
      <w:r w:rsidRPr="00810BF2">
        <w:rPr>
          <w:rFonts w:ascii="Arial" w:hAnsi="Arial" w:cs="Arial"/>
          <w:b/>
          <w:bCs/>
          <w:sz w:val="24"/>
          <w:szCs w:val="24"/>
          <w:lang w:eastAsia="es-ES"/>
        </w:rPr>
        <w:t xml:space="preserve">INTEGRANTES DE LA </w:t>
      </w:r>
      <w:r w:rsidRPr="00810BF2">
        <w:rPr>
          <w:rFonts w:ascii="Arial" w:hAnsi="Arial" w:cs="Arial"/>
          <w:b/>
          <w:bCs/>
          <w:sz w:val="24"/>
          <w:szCs w:val="24"/>
          <w:lang w:val="es-ES_tradnl" w:eastAsia="es-ES"/>
        </w:rPr>
        <w:t>COMISIÓN DE GOBIERNO, SEGURIDAD PÚBLICA Y TRÁNSITO</w:t>
      </w:r>
    </w:p>
    <w:p w14:paraId="3097826C" w14:textId="77777777" w:rsidR="000D7E12" w:rsidRPr="00810BF2" w:rsidRDefault="000D7E12" w:rsidP="00B31014">
      <w:pPr>
        <w:spacing w:after="0"/>
        <w:rPr>
          <w:rFonts w:ascii="Arial" w:hAnsi="Arial" w:cs="Arial"/>
          <w:b/>
          <w:sz w:val="24"/>
          <w:szCs w:val="24"/>
        </w:rPr>
      </w:pPr>
    </w:p>
    <w:p w14:paraId="3F734685" w14:textId="77777777" w:rsidR="00777D09" w:rsidRPr="00810BF2" w:rsidRDefault="00777D09" w:rsidP="00B31014">
      <w:pPr>
        <w:spacing w:after="0"/>
        <w:rPr>
          <w:rFonts w:ascii="Arial" w:hAnsi="Arial" w:cs="Arial"/>
          <w:b/>
          <w:sz w:val="24"/>
          <w:szCs w:val="24"/>
        </w:rPr>
      </w:pPr>
    </w:p>
    <w:p w14:paraId="44653BA0" w14:textId="77777777" w:rsidR="008D545B" w:rsidRPr="00810BF2" w:rsidRDefault="008D545B" w:rsidP="00B31014">
      <w:pPr>
        <w:spacing w:after="0"/>
        <w:rPr>
          <w:rFonts w:ascii="Arial" w:hAnsi="Arial" w:cs="Arial"/>
          <w:b/>
          <w:sz w:val="24"/>
          <w:szCs w:val="24"/>
        </w:rPr>
      </w:pPr>
    </w:p>
    <w:p w14:paraId="7AAD44C2" w14:textId="77777777" w:rsidR="00940B35" w:rsidRPr="00810BF2" w:rsidRDefault="00940B35" w:rsidP="00B31014">
      <w:pPr>
        <w:spacing w:after="0"/>
        <w:rPr>
          <w:rFonts w:ascii="Arial" w:hAnsi="Arial" w:cs="Arial"/>
          <w:b/>
          <w:sz w:val="24"/>
          <w:szCs w:val="24"/>
        </w:rPr>
      </w:pPr>
      <w:r w:rsidRPr="00810BF2">
        <w:rPr>
          <w:rFonts w:ascii="Arial" w:hAnsi="Arial" w:cs="Arial"/>
          <w:b/>
          <w:sz w:val="24"/>
          <w:szCs w:val="24"/>
        </w:rPr>
        <w:t>CHRISTIAN JAVIER CRUZ VILLEGAS</w:t>
      </w:r>
    </w:p>
    <w:p w14:paraId="6433CC4C" w14:textId="77777777" w:rsidR="00940B35" w:rsidRPr="00810BF2" w:rsidRDefault="00940B35" w:rsidP="00B31014">
      <w:pPr>
        <w:spacing w:after="0"/>
        <w:rPr>
          <w:rFonts w:ascii="Arial" w:hAnsi="Arial" w:cs="Arial"/>
          <w:b/>
          <w:sz w:val="24"/>
          <w:szCs w:val="24"/>
        </w:rPr>
      </w:pPr>
      <w:r w:rsidRPr="00810BF2">
        <w:rPr>
          <w:rFonts w:ascii="Arial" w:hAnsi="Arial" w:cs="Arial"/>
          <w:b/>
          <w:sz w:val="24"/>
          <w:szCs w:val="24"/>
        </w:rPr>
        <w:t>SINDICO</w:t>
      </w:r>
    </w:p>
    <w:p w14:paraId="2CA2C709" w14:textId="77777777" w:rsidR="00940B35" w:rsidRPr="00810BF2" w:rsidRDefault="00940B35" w:rsidP="008F5409">
      <w:pPr>
        <w:spacing w:after="0"/>
        <w:rPr>
          <w:rFonts w:ascii="Arial" w:hAnsi="Arial" w:cs="Arial"/>
          <w:b/>
          <w:sz w:val="24"/>
          <w:szCs w:val="24"/>
        </w:rPr>
      </w:pPr>
    </w:p>
    <w:p w14:paraId="7BBA5FFC" w14:textId="77777777" w:rsidR="000D7E12" w:rsidRPr="00810BF2" w:rsidRDefault="000D7E12" w:rsidP="00B31014">
      <w:pPr>
        <w:spacing w:after="0"/>
        <w:jc w:val="right"/>
        <w:rPr>
          <w:rFonts w:ascii="Arial" w:hAnsi="Arial" w:cs="Arial"/>
          <w:b/>
          <w:sz w:val="24"/>
          <w:szCs w:val="24"/>
        </w:rPr>
      </w:pPr>
    </w:p>
    <w:p w14:paraId="38013DD5" w14:textId="77777777" w:rsidR="00940B35" w:rsidRPr="00810BF2" w:rsidRDefault="00940B35" w:rsidP="00B31014">
      <w:pPr>
        <w:spacing w:after="0"/>
        <w:jc w:val="right"/>
        <w:rPr>
          <w:rFonts w:ascii="Arial" w:hAnsi="Arial" w:cs="Arial"/>
          <w:b/>
          <w:sz w:val="24"/>
          <w:szCs w:val="24"/>
        </w:rPr>
      </w:pPr>
      <w:r w:rsidRPr="00810BF2">
        <w:rPr>
          <w:rFonts w:ascii="Arial" w:hAnsi="Arial" w:cs="Arial"/>
          <w:b/>
          <w:sz w:val="24"/>
          <w:szCs w:val="24"/>
        </w:rPr>
        <w:t>ANA MARÍA ESQUIVEL ARRONA</w:t>
      </w:r>
    </w:p>
    <w:p w14:paraId="22ADF4D0" w14:textId="77777777" w:rsidR="00940B35" w:rsidRPr="00810BF2" w:rsidRDefault="00940B35" w:rsidP="00B31014">
      <w:pPr>
        <w:spacing w:after="0"/>
        <w:jc w:val="right"/>
        <w:rPr>
          <w:rFonts w:ascii="Arial" w:hAnsi="Arial" w:cs="Arial"/>
          <w:b/>
          <w:sz w:val="24"/>
          <w:szCs w:val="24"/>
        </w:rPr>
      </w:pPr>
      <w:r w:rsidRPr="00810BF2">
        <w:rPr>
          <w:rFonts w:ascii="Arial" w:hAnsi="Arial" w:cs="Arial"/>
          <w:b/>
          <w:sz w:val="24"/>
          <w:szCs w:val="24"/>
        </w:rPr>
        <w:t>REGIDORA</w:t>
      </w:r>
    </w:p>
    <w:p w14:paraId="35405539" w14:textId="77777777" w:rsidR="00940B35" w:rsidRPr="00810BF2" w:rsidRDefault="00940B35" w:rsidP="00B31014">
      <w:pPr>
        <w:spacing w:after="0"/>
        <w:rPr>
          <w:rFonts w:ascii="Arial" w:hAnsi="Arial" w:cs="Arial"/>
          <w:b/>
          <w:sz w:val="24"/>
          <w:szCs w:val="24"/>
        </w:rPr>
      </w:pPr>
    </w:p>
    <w:p w14:paraId="0012348B" w14:textId="77777777" w:rsidR="000D7E12" w:rsidRPr="00810BF2" w:rsidRDefault="000D7E12" w:rsidP="00B31014">
      <w:pPr>
        <w:spacing w:after="0"/>
        <w:rPr>
          <w:rFonts w:ascii="Arial" w:hAnsi="Arial" w:cs="Arial"/>
          <w:b/>
          <w:sz w:val="24"/>
          <w:szCs w:val="24"/>
        </w:rPr>
      </w:pPr>
    </w:p>
    <w:p w14:paraId="55765AE3" w14:textId="77777777" w:rsidR="00940B35" w:rsidRPr="00810BF2" w:rsidRDefault="006E21F5" w:rsidP="00B31014">
      <w:pPr>
        <w:spacing w:after="0"/>
        <w:rPr>
          <w:rFonts w:ascii="Arial" w:hAnsi="Arial" w:cs="Arial"/>
          <w:b/>
          <w:sz w:val="24"/>
          <w:szCs w:val="24"/>
        </w:rPr>
      </w:pPr>
      <w:r w:rsidRPr="00810BF2">
        <w:rPr>
          <w:rFonts w:ascii="Arial" w:hAnsi="Arial" w:cs="Arial"/>
          <w:b/>
          <w:sz w:val="24"/>
          <w:szCs w:val="24"/>
        </w:rPr>
        <w:t>MARÍ</w:t>
      </w:r>
      <w:r w:rsidR="00940B35" w:rsidRPr="00810BF2">
        <w:rPr>
          <w:rFonts w:ascii="Arial" w:hAnsi="Arial" w:cs="Arial"/>
          <w:b/>
          <w:sz w:val="24"/>
          <w:szCs w:val="24"/>
        </w:rPr>
        <w:t>A OLIMPIA ZAPATA PADILLA</w:t>
      </w:r>
    </w:p>
    <w:p w14:paraId="38899E9E" w14:textId="77777777" w:rsidR="00940B35" w:rsidRPr="00810BF2" w:rsidRDefault="00940B35" w:rsidP="00B31014">
      <w:pPr>
        <w:spacing w:after="0"/>
        <w:rPr>
          <w:rFonts w:ascii="Arial" w:hAnsi="Arial" w:cs="Arial"/>
          <w:b/>
          <w:sz w:val="24"/>
          <w:szCs w:val="24"/>
        </w:rPr>
      </w:pPr>
      <w:r w:rsidRPr="00810BF2">
        <w:rPr>
          <w:rFonts w:ascii="Arial" w:hAnsi="Arial" w:cs="Arial"/>
          <w:b/>
          <w:sz w:val="24"/>
          <w:szCs w:val="24"/>
        </w:rPr>
        <w:t>REGIDORA</w:t>
      </w:r>
    </w:p>
    <w:p w14:paraId="1296E6F2" w14:textId="77777777" w:rsidR="00ED7888" w:rsidRPr="00810BF2" w:rsidRDefault="00ED7888" w:rsidP="00B31014">
      <w:pPr>
        <w:spacing w:after="0"/>
        <w:jc w:val="right"/>
        <w:rPr>
          <w:rFonts w:ascii="Arial" w:hAnsi="Arial" w:cs="Arial"/>
          <w:b/>
          <w:sz w:val="24"/>
          <w:szCs w:val="24"/>
        </w:rPr>
      </w:pPr>
    </w:p>
    <w:p w14:paraId="422699B2" w14:textId="77777777" w:rsidR="00E44B12" w:rsidRPr="00810BF2" w:rsidRDefault="00E44B12" w:rsidP="00B31014">
      <w:pPr>
        <w:spacing w:after="0"/>
        <w:jc w:val="right"/>
        <w:rPr>
          <w:rFonts w:ascii="Arial" w:hAnsi="Arial" w:cs="Arial"/>
          <w:b/>
          <w:sz w:val="24"/>
          <w:szCs w:val="24"/>
        </w:rPr>
      </w:pPr>
    </w:p>
    <w:p w14:paraId="5DE31BF3" w14:textId="77777777" w:rsidR="00ED7888" w:rsidRPr="00810BF2" w:rsidRDefault="00E44B12" w:rsidP="00B31014">
      <w:pPr>
        <w:spacing w:after="0"/>
        <w:jc w:val="right"/>
        <w:rPr>
          <w:rFonts w:ascii="Arial" w:hAnsi="Arial" w:cs="Arial"/>
          <w:b/>
          <w:sz w:val="24"/>
          <w:szCs w:val="24"/>
        </w:rPr>
      </w:pPr>
      <w:r w:rsidRPr="00810BF2">
        <w:rPr>
          <w:rFonts w:ascii="Arial" w:hAnsi="Arial" w:cs="Arial"/>
          <w:b/>
          <w:sz w:val="24"/>
          <w:szCs w:val="24"/>
        </w:rPr>
        <w:t>HÉCTOR ORTIZ TORRES</w:t>
      </w:r>
    </w:p>
    <w:p w14:paraId="6CB434C2" w14:textId="77777777" w:rsidR="00E44B12" w:rsidRPr="00810BF2" w:rsidRDefault="00E44B12" w:rsidP="00B31014">
      <w:pPr>
        <w:spacing w:after="0"/>
        <w:jc w:val="right"/>
        <w:rPr>
          <w:rFonts w:ascii="Arial" w:hAnsi="Arial" w:cs="Arial"/>
          <w:b/>
          <w:sz w:val="24"/>
          <w:szCs w:val="24"/>
        </w:rPr>
      </w:pPr>
      <w:r w:rsidRPr="00810BF2">
        <w:rPr>
          <w:rFonts w:ascii="Arial" w:hAnsi="Arial" w:cs="Arial"/>
          <w:b/>
          <w:sz w:val="24"/>
          <w:szCs w:val="24"/>
        </w:rPr>
        <w:t>REGIDOR</w:t>
      </w:r>
    </w:p>
    <w:p w14:paraId="64366E69" w14:textId="77777777" w:rsidR="000D7E12" w:rsidRPr="00810BF2" w:rsidRDefault="000D7E12" w:rsidP="008F5409">
      <w:pPr>
        <w:spacing w:after="0"/>
        <w:rPr>
          <w:rFonts w:ascii="Arial" w:hAnsi="Arial" w:cs="Arial"/>
          <w:b/>
          <w:sz w:val="24"/>
          <w:szCs w:val="24"/>
        </w:rPr>
      </w:pPr>
    </w:p>
    <w:p w14:paraId="1736961A" w14:textId="77777777" w:rsidR="00BB202B" w:rsidRPr="00810BF2" w:rsidRDefault="00BB202B" w:rsidP="00B31014">
      <w:pPr>
        <w:spacing w:after="0"/>
        <w:jc w:val="right"/>
        <w:rPr>
          <w:rFonts w:ascii="Arial" w:hAnsi="Arial" w:cs="Arial"/>
          <w:b/>
          <w:sz w:val="24"/>
          <w:szCs w:val="24"/>
        </w:rPr>
      </w:pPr>
    </w:p>
    <w:p w14:paraId="242922C3" w14:textId="77777777" w:rsidR="000D7E12" w:rsidRPr="00810BF2" w:rsidRDefault="000D7E12" w:rsidP="00B31014">
      <w:pPr>
        <w:spacing w:after="0"/>
        <w:rPr>
          <w:rFonts w:ascii="Arial" w:hAnsi="Arial" w:cs="Arial"/>
          <w:b/>
          <w:sz w:val="24"/>
          <w:szCs w:val="24"/>
        </w:rPr>
      </w:pPr>
      <w:r w:rsidRPr="00810BF2">
        <w:rPr>
          <w:rFonts w:ascii="Arial" w:hAnsi="Arial" w:cs="Arial"/>
          <w:b/>
          <w:sz w:val="24"/>
          <w:szCs w:val="24"/>
        </w:rPr>
        <w:t>VANESSA MONTES DE OCA MAYAGOITIA</w:t>
      </w:r>
    </w:p>
    <w:p w14:paraId="592758F9" w14:textId="77777777" w:rsidR="000D7E12" w:rsidRPr="00810BF2" w:rsidRDefault="000D7E12" w:rsidP="00B31014">
      <w:pPr>
        <w:spacing w:after="0"/>
        <w:rPr>
          <w:rFonts w:ascii="Arial" w:hAnsi="Arial" w:cs="Arial"/>
          <w:b/>
          <w:sz w:val="24"/>
          <w:szCs w:val="24"/>
        </w:rPr>
      </w:pPr>
      <w:r w:rsidRPr="00810BF2">
        <w:rPr>
          <w:rFonts w:ascii="Arial" w:hAnsi="Arial" w:cs="Arial"/>
          <w:b/>
          <w:sz w:val="24"/>
          <w:szCs w:val="24"/>
        </w:rPr>
        <w:t>REGIDORA</w:t>
      </w:r>
    </w:p>
    <w:p w14:paraId="22808E40" w14:textId="77777777" w:rsidR="00940B35" w:rsidRPr="00810BF2" w:rsidRDefault="00940B35" w:rsidP="00B31014">
      <w:pPr>
        <w:spacing w:after="0"/>
        <w:rPr>
          <w:rFonts w:ascii="Arial" w:hAnsi="Arial" w:cs="Arial"/>
          <w:b/>
          <w:sz w:val="24"/>
          <w:szCs w:val="24"/>
        </w:rPr>
      </w:pPr>
    </w:p>
    <w:p w14:paraId="38DDE5AC" w14:textId="77777777" w:rsidR="00ED7888" w:rsidRPr="00810BF2" w:rsidRDefault="00ED7888" w:rsidP="00B31014">
      <w:pPr>
        <w:spacing w:after="0"/>
        <w:rPr>
          <w:rFonts w:ascii="Arial" w:hAnsi="Arial" w:cs="Arial"/>
          <w:b/>
          <w:sz w:val="24"/>
          <w:szCs w:val="24"/>
        </w:rPr>
      </w:pPr>
    </w:p>
    <w:p w14:paraId="33C0C8B5" w14:textId="77777777" w:rsidR="000D7E12" w:rsidRPr="00810BF2" w:rsidRDefault="000D7E12" w:rsidP="00B31014">
      <w:pPr>
        <w:spacing w:after="0"/>
        <w:jc w:val="right"/>
        <w:rPr>
          <w:rFonts w:ascii="Arial" w:hAnsi="Arial" w:cs="Arial"/>
          <w:b/>
          <w:sz w:val="24"/>
          <w:szCs w:val="24"/>
        </w:rPr>
      </w:pPr>
      <w:r w:rsidRPr="00810BF2">
        <w:rPr>
          <w:rFonts w:ascii="Arial" w:hAnsi="Arial" w:cs="Arial"/>
          <w:b/>
          <w:sz w:val="24"/>
          <w:szCs w:val="24"/>
        </w:rPr>
        <w:t>GABRIEL DURÁN ORTIZ</w:t>
      </w:r>
    </w:p>
    <w:p w14:paraId="05E09DB3" w14:textId="77777777" w:rsidR="000D7E12" w:rsidRPr="00810BF2" w:rsidRDefault="000D7E12" w:rsidP="00B31014">
      <w:pPr>
        <w:spacing w:after="0"/>
        <w:jc w:val="right"/>
        <w:rPr>
          <w:rFonts w:ascii="Arial" w:hAnsi="Arial" w:cs="Arial"/>
          <w:b/>
          <w:sz w:val="24"/>
          <w:szCs w:val="24"/>
        </w:rPr>
      </w:pPr>
      <w:r w:rsidRPr="00810BF2">
        <w:rPr>
          <w:rFonts w:ascii="Arial" w:hAnsi="Arial" w:cs="Arial"/>
          <w:b/>
          <w:sz w:val="24"/>
          <w:szCs w:val="24"/>
        </w:rPr>
        <w:t>REGIDOR</w:t>
      </w:r>
    </w:p>
    <w:p w14:paraId="6C9B22E7" w14:textId="77777777" w:rsidR="00940B35" w:rsidRPr="00810BF2" w:rsidRDefault="00940B35" w:rsidP="00B31014">
      <w:pPr>
        <w:spacing w:after="0"/>
        <w:rPr>
          <w:rFonts w:ascii="Arial" w:hAnsi="Arial" w:cs="Arial"/>
          <w:b/>
          <w:sz w:val="24"/>
          <w:szCs w:val="24"/>
        </w:rPr>
      </w:pPr>
    </w:p>
    <w:p w14:paraId="1696D907" w14:textId="77777777" w:rsidR="00940B35" w:rsidRPr="00810BF2" w:rsidRDefault="00940B35" w:rsidP="00B31014">
      <w:pPr>
        <w:spacing w:after="0"/>
        <w:rPr>
          <w:rFonts w:ascii="Arial" w:hAnsi="Arial" w:cs="Arial"/>
          <w:b/>
          <w:sz w:val="24"/>
          <w:szCs w:val="24"/>
        </w:rPr>
      </w:pPr>
    </w:p>
    <w:p w14:paraId="3410A49B" w14:textId="77777777" w:rsidR="000D7E12" w:rsidRPr="00810BF2" w:rsidRDefault="000D7E12" w:rsidP="00B31014">
      <w:pPr>
        <w:spacing w:after="0"/>
        <w:rPr>
          <w:rFonts w:ascii="Arial" w:hAnsi="Arial" w:cs="Arial"/>
          <w:b/>
          <w:sz w:val="24"/>
          <w:szCs w:val="24"/>
        </w:rPr>
      </w:pPr>
      <w:r w:rsidRPr="00810BF2">
        <w:rPr>
          <w:rFonts w:ascii="Arial" w:hAnsi="Arial" w:cs="Arial"/>
          <w:b/>
          <w:sz w:val="24"/>
          <w:szCs w:val="24"/>
        </w:rPr>
        <w:t>FERNANDA ODETTE RENTERÍA MUÑOZ</w:t>
      </w:r>
    </w:p>
    <w:p w14:paraId="7D879796" w14:textId="77777777" w:rsidR="000D7E12" w:rsidRPr="00810BF2" w:rsidRDefault="000D7E12" w:rsidP="00B31014">
      <w:pPr>
        <w:spacing w:after="0"/>
        <w:rPr>
          <w:rFonts w:ascii="Arial" w:hAnsi="Arial" w:cs="Arial"/>
          <w:b/>
          <w:sz w:val="24"/>
          <w:szCs w:val="24"/>
        </w:rPr>
      </w:pPr>
      <w:r w:rsidRPr="00810BF2">
        <w:rPr>
          <w:rFonts w:ascii="Arial" w:hAnsi="Arial" w:cs="Arial"/>
          <w:b/>
          <w:sz w:val="24"/>
          <w:szCs w:val="24"/>
        </w:rPr>
        <w:t>REGIDORA</w:t>
      </w:r>
    </w:p>
    <w:p w14:paraId="5D1116F3" w14:textId="44FB196D" w:rsidR="00C57BF6" w:rsidRDefault="00E81494" w:rsidP="008F5409">
      <w:pPr>
        <w:pStyle w:val="Prrafodelista"/>
        <w:spacing w:after="0"/>
        <w:ind w:left="0"/>
        <w:jc w:val="both"/>
        <w:rPr>
          <w:rFonts w:ascii="Arial" w:hAnsi="Arial" w:cs="Arial"/>
          <w:b/>
          <w:spacing w:val="-4"/>
          <w:sz w:val="24"/>
          <w:szCs w:val="24"/>
        </w:rPr>
      </w:pPr>
      <w:r w:rsidRPr="00810BF2">
        <w:rPr>
          <w:rFonts w:ascii="Arial" w:hAnsi="Arial" w:cs="Arial"/>
          <w:b/>
          <w:sz w:val="24"/>
          <w:szCs w:val="24"/>
          <w:lang w:val="es-ES_tradnl" w:eastAsia="es-ES"/>
        </w:rPr>
        <w:br w:type="page"/>
      </w:r>
      <w:r w:rsidR="00C17748" w:rsidRPr="00810BF2">
        <w:rPr>
          <w:rFonts w:ascii="Arial" w:hAnsi="Arial" w:cs="Arial"/>
          <w:b/>
          <w:spacing w:val="-4"/>
          <w:sz w:val="24"/>
          <w:szCs w:val="24"/>
        </w:rPr>
        <w:lastRenderedPageBreak/>
        <w:t xml:space="preserve">OBSERVACIONES Y </w:t>
      </w:r>
      <w:r w:rsidR="000D7E12" w:rsidRPr="00810BF2">
        <w:rPr>
          <w:rFonts w:ascii="Arial" w:hAnsi="Arial" w:cs="Arial"/>
          <w:b/>
          <w:spacing w:val="-4"/>
          <w:sz w:val="24"/>
          <w:szCs w:val="24"/>
        </w:rPr>
        <w:t>APORTACIONES TÉCNICO</w:t>
      </w:r>
      <w:r w:rsidR="004A4BAE" w:rsidRPr="00810BF2">
        <w:rPr>
          <w:rFonts w:ascii="Arial" w:hAnsi="Arial" w:cs="Arial"/>
          <w:b/>
          <w:spacing w:val="-4"/>
          <w:sz w:val="24"/>
          <w:szCs w:val="24"/>
        </w:rPr>
        <w:t>-</w:t>
      </w:r>
      <w:r w:rsidR="000D7E12" w:rsidRPr="00810BF2">
        <w:rPr>
          <w:rFonts w:ascii="Arial" w:hAnsi="Arial" w:cs="Arial"/>
          <w:b/>
          <w:spacing w:val="-4"/>
          <w:sz w:val="24"/>
          <w:szCs w:val="24"/>
        </w:rPr>
        <w:t xml:space="preserve">JURÍDICAS A </w:t>
      </w:r>
      <w:r w:rsidR="005C202E" w:rsidRPr="00810BF2">
        <w:rPr>
          <w:rFonts w:ascii="Arial" w:hAnsi="Arial" w:cs="Arial"/>
          <w:b/>
          <w:spacing w:val="-4"/>
          <w:sz w:val="24"/>
          <w:szCs w:val="24"/>
        </w:rPr>
        <w:t>LA</w:t>
      </w:r>
      <w:r w:rsidR="008D2E22" w:rsidRPr="008D2E22">
        <w:rPr>
          <w:rFonts w:ascii="Arial" w:hAnsi="Arial" w:cs="Arial"/>
          <w:b/>
          <w:spacing w:val="-4"/>
          <w:sz w:val="24"/>
          <w:szCs w:val="24"/>
        </w:rPr>
        <w:t xml:space="preserve"> </w:t>
      </w:r>
      <w:r w:rsidR="00302E8D" w:rsidRPr="008D2E22">
        <w:rPr>
          <w:rFonts w:ascii="Arial" w:hAnsi="Arial" w:cs="Arial"/>
          <w:b/>
          <w:iCs/>
          <w:sz w:val="24"/>
          <w:szCs w:val="24"/>
        </w:rPr>
        <w:t xml:space="preserve">INICIATIVA </w:t>
      </w:r>
      <w:r w:rsidR="00123E09">
        <w:rPr>
          <w:rFonts w:ascii="Arial" w:hAnsi="Arial" w:cs="Arial"/>
          <w:b/>
          <w:sz w:val="24"/>
          <w:szCs w:val="24"/>
          <w:lang w:val="es-ES"/>
        </w:rPr>
        <w:t>INICIATIVA DE ADICIONES DE LOS ARTÍCULOS 18-1, 18-2, 18-3, 18-4 Y 18-5 A LA LEY ORGÁNICA MUNICIPAL PARA EL ESTADO DE GUANAJUATO</w:t>
      </w:r>
      <w:r w:rsidR="00302E8D" w:rsidRPr="00806D0C">
        <w:rPr>
          <w:rFonts w:ascii="Arial" w:hAnsi="Arial" w:cs="Arial"/>
          <w:b/>
          <w:spacing w:val="-4"/>
          <w:sz w:val="24"/>
          <w:szCs w:val="24"/>
        </w:rPr>
        <w:t>:</w:t>
      </w:r>
      <w:r w:rsidR="00302E8D">
        <w:rPr>
          <w:rFonts w:ascii="Arial" w:hAnsi="Arial" w:cs="Arial"/>
          <w:b/>
          <w:spacing w:val="-4"/>
          <w:sz w:val="24"/>
          <w:szCs w:val="24"/>
        </w:rPr>
        <w:t xml:space="preserve"> </w:t>
      </w:r>
    </w:p>
    <w:p w14:paraId="15C91B41" w14:textId="77777777" w:rsidR="008F5409" w:rsidRDefault="008F5409" w:rsidP="008F5409">
      <w:pPr>
        <w:pStyle w:val="Prrafodelista"/>
        <w:spacing w:after="0"/>
        <w:ind w:left="0"/>
        <w:jc w:val="both"/>
        <w:rPr>
          <w:rFonts w:ascii="Arial" w:hAnsi="Arial" w:cs="Arial"/>
          <w:b/>
          <w:bCs/>
          <w:sz w:val="24"/>
          <w:szCs w:val="24"/>
        </w:rPr>
      </w:pPr>
    </w:p>
    <w:p w14:paraId="0CAE41EF"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 xml:space="preserve">No obstante que este Ayuntamiento actúa y coincide conforme el propósito de la iniciativa de análisis, no observa que los términos en los que se plantea la misma puedan ser considerados para su aprobación, por lo siguiente: </w:t>
      </w:r>
    </w:p>
    <w:p w14:paraId="14241E15"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 xml:space="preserve">La distribución y objetivos de los recursos públicos para el correspondiente ejercicio fiscal debe estar basada en estrategias y parámetros cuantificables de la política económica, acompañados de sus correspondientes indicadores, los cuales deberán ser congruentes y atenderán las prioridades establecidas en los planes de desarrollo y programas correspondientes. </w:t>
      </w:r>
    </w:p>
    <w:p w14:paraId="48A2BE35"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 xml:space="preserve">Para la priorización que se establece en los instrumentos de planeación municipal, conforme lo dispuesto en la Ley Orgánica Municipal se cuenta con un mecanismo permanente de planeación integral, estratégica y participativa, a través del cual el Ayuntamiento y la sociedad organizada, establecen procesos de coordinación para lograr el desarrollo del Municipio. </w:t>
      </w:r>
    </w:p>
    <w:p w14:paraId="2667C209"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 xml:space="preserve">Este conjunto de participantes y acciones se denomina Sistema Municipal de Planeación, en el cual se ordenan de forma racional y sistemática las acciones del desarrollo del Municipio, en congruencia con el Sistema Estatal de Planeación. Su coordinación es ejercida por el organismo municipal de planeación e involucra a la sociedad organizada en la planeación y evaluación del desarrollo del Municipio a través de su Consejo de Planeación de Desarrollo.  </w:t>
      </w:r>
    </w:p>
    <w:p w14:paraId="06554CB3" w14:textId="0354E7DA"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Lo anterior es acorde a lo dispuesto por la Ley de Planeación para el Estado de Guanajuato, donde se dispone que los ayuntamientos conducirán la planeación del desarrollo con la colaboración de la parti</w:t>
      </w:r>
      <w:r>
        <w:rPr>
          <w:rFonts w:ascii="Arial" w:hAnsi="Arial" w:cs="Arial"/>
          <w:sz w:val="24"/>
          <w:szCs w:val="24"/>
        </w:rPr>
        <w:t>cipación activa de la sociedad.</w:t>
      </w:r>
    </w:p>
    <w:p w14:paraId="116C1851"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Los planes y programas serán la base para los programas operativos anuales que regirán las actividades de las dependencias y entidades de la administración pública municipal. Dichos programas operativos anuales formarán parte integral del Presupuesto de Egresos Municipal. Es así como ya se encuentra dispuesto el mecanismo para ejercer el derecho de opinar, priorizar y decidir sobre la aplicación de los recursos que ejercen los municipios.</w:t>
      </w:r>
    </w:p>
    <w:p w14:paraId="070BA008" w14:textId="58BF2034"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 xml:space="preserve">No obstante lo anterior, si se considera viable y necesario hacer específica la implementación de la herramienta con la inclusión precia de la denominación </w:t>
      </w:r>
      <w:r w:rsidRPr="00644304">
        <w:rPr>
          <w:rFonts w:ascii="Arial" w:hAnsi="Arial" w:cs="Arial"/>
          <w:sz w:val="24"/>
          <w:szCs w:val="24"/>
        </w:rPr>
        <w:lastRenderedPageBreak/>
        <w:t>propuesta, este ayuntamiento opina que dicha base para permitir y promover participación social para proponer la aplicación de recursos para la realización de proyectos de obras, servicios, equipamiento e infraestructura urbana en general, su regulación debiera ordenarse conforme el marco normativo estatal de planeación por ser estas las disposiciones de orden público que tienen por objeto establecer, entre otros, las normas y principios para llevar a cabo la planeación del desarrollo de la entidad y sus municipios, a fin de encauzar las actividades tanto del Poder Ejecutivo del Es</w:t>
      </w:r>
      <w:r>
        <w:rPr>
          <w:rFonts w:ascii="Arial" w:hAnsi="Arial" w:cs="Arial"/>
          <w:sz w:val="24"/>
          <w:szCs w:val="24"/>
        </w:rPr>
        <w:t>tado como de los Ayuntamientos.</w:t>
      </w:r>
    </w:p>
    <w:p w14:paraId="6407149E"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Dicha propuesta conlleva el propósito de que sean analizados y en su caso resueltos aspectos de carácter jurídico, presupuestario y logístico que permitan mantener el objetivo de priorización en la distribución y objetivos de los recursos públicos del correspondiente ejercicio fiscal con base en los instrumentos de planeación municipal.</w:t>
      </w:r>
    </w:p>
    <w:p w14:paraId="7EAED6B3"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Paralelo a dicha propuesta y de elaborarse proyecto conforme el cual se adopten las diversas medidas conforme a lo proyectado en la iniciativa de mérito, en su caso, se solicita se realice previamente un análisis sobre la probable afectación de prerrogativas municipales, al imponer obligaciones a los Ayuntamientos que puedan implicar contravención al régimen de libre administración hacendaria o afectación al libre manejo del patrimonio al establecer condicionantes como, por ejemplo, la determinación de porcentajes sobre los cuales estaría sujeta el ejercicio atribuciones constitucionales como son la disposición y aplicación de sus recursos para la satisfacción de las necesidades municipales.</w:t>
      </w:r>
    </w:p>
    <w:p w14:paraId="146F810C" w14:textId="77777777" w:rsidR="00644304" w:rsidRPr="00644304"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Aunado a lo anterior, es importante referir que actualmente en el municipio existen mecanismos para integrar obras y proyectos que deriven de la participación ciudadana. Su regulación se encuentra dispuesta conforme Reglamento para la integración de Organizaciones de Participación Ciudadana de la Zona Urbana en el Municipio de León, Guanajuato, así también por lo que corresponde a la consulta del Consejo de Planeación de Desarrollo Municipal de León (COPLADEM). El objeto es promover la planeación del Municipio, buscando la congruencia entre los planes nacional, estatal y municipal de desarrollo y los instrumentos de planeación que de ellos deriven, involucrando a la sociedad organizada en la planeación y evaluación del desarrollo del Municipio.</w:t>
      </w:r>
    </w:p>
    <w:p w14:paraId="595CD69B" w14:textId="14B6721E" w:rsidR="00983E4A" w:rsidRDefault="00644304" w:rsidP="00644304">
      <w:pPr>
        <w:shd w:val="clear" w:color="auto" w:fill="FFFFFF"/>
        <w:spacing w:before="100" w:beforeAutospacing="1" w:after="100" w:afterAutospacing="1"/>
        <w:jc w:val="both"/>
        <w:rPr>
          <w:rFonts w:ascii="Arial" w:hAnsi="Arial" w:cs="Arial"/>
          <w:sz w:val="24"/>
          <w:szCs w:val="24"/>
        </w:rPr>
      </w:pPr>
      <w:r w:rsidRPr="00644304">
        <w:rPr>
          <w:rFonts w:ascii="Arial" w:hAnsi="Arial" w:cs="Arial"/>
          <w:sz w:val="24"/>
          <w:szCs w:val="24"/>
        </w:rPr>
        <w:t xml:space="preserve">Los resultados tanto de las Organizaciones de Participación Ciudadana de la zona urbana como de los derivados del COPLADEM, son atendidos en nuestro municipio por la Dirección General de Desarrollo Social y sus áreas, quiénes se coordinan </w:t>
      </w:r>
      <w:r w:rsidRPr="00644304">
        <w:rPr>
          <w:rFonts w:ascii="Arial" w:hAnsi="Arial" w:cs="Arial"/>
          <w:sz w:val="24"/>
          <w:szCs w:val="24"/>
        </w:rPr>
        <w:lastRenderedPageBreak/>
        <w:t>con diversas dependencias y entidades en la realización de programas de obra y servicios en materia de desarrollo social.</w:t>
      </w:r>
    </w:p>
    <w:sectPr w:rsidR="00983E4A" w:rsidSect="00302E8D">
      <w:headerReference w:type="even" r:id="rId7"/>
      <w:headerReference w:type="default" r:id="rId8"/>
      <w:footerReference w:type="default" r:id="rId9"/>
      <w:headerReference w:type="first" r:id="rId10"/>
      <w:pgSz w:w="12240" w:h="15840"/>
      <w:pgMar w:top="1843" w:right="1750" w:bottom="1276" w:left="1701" w:header="708" w:footer="6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7CF67" w14:textId="77777777" w:rsidR="003F2AB4" w:rsidRDefault="003F2AB4" w:rsidP="00435D05">
      <w:pPr>
        <w:spacing w:after="0" w:line="240" w:lineRule="auto"/>
      </w:pPr>
      <w:r>
        <w:separator/>
      </w:r>
    </w:p>
  </w:endnote>
  <w:endnote w:type="continuationSeparator" w:id="0">
    <w:p w14:paraId="21ABE6E5" w14:textId="77777777" w:rsidR="003F2AB4" w:rsidRDefault="003F2AB4" w:rsidP="0043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815BC" w14:textId="3F8A470D" w:rsidR="00C472A9" w:rsidRPr="000B79EB" w:rsidRDefault="00C472A9" w:rsidP="00FF137F">
    <w:pPr>
      <w:pStyle w:val="Sangra3detindependiente"/>
      <w:ind w:left="0"/>
      <w:jc w:val="both"/>
      <w:rPr>
        <w:rFonts w:ascii="Arial" w:hAnsi="Arial" w:cs="Arial"/>
        <w:sz w:val="14"/>
        <w:szCs w:val="14"/>
      </w:rPr>
    </w:pPr>
    <w:r w:rsidRPr="000B79EB">
      <w:rPr>
        <w:rFonts w:ascii="Arial" w:hAnsi="Arial" w:cs="Arial"/>
        <w:sz w:val="14"/>
        <w:szCs w:val="14"/>
      </w:rPr>
      <w:t>La presente foja forma parte del dictamen mediante el cual se envía la respuesta a la</w:t>
    </w:r>
    <w:r w:rsidRPr="006A6C0E">
      <w:rPr>
        <w:rFonts w:ascii="Arial" w:hAnsi="Arial" w:cs="Arial"/>
        <w:sz w:val="14"/>
        <w:szCs w:val="14"/>
      </w:rPr>
      <w:t xml:space="preserve"> </w:t>
    </w:r>
    <w:r w:rsidR="003A43AD" w:rsidRPr="003A43AD">
      <w:rPr>
        <w:rFonts w:ascii="Arial" w:hAnsi="Arial" w:cs="Arial"/>
        <w:sz w:val="14"/>
        <w:szCs w:val="14"/>
      </w:rPr>
      <w:t>iniciativa de reformas y adiciones a diversos artículos de la Ley Orgánica Municipal para el Estado de Guanajuato</w:t>
    </w:r>
    <w:r w:rsidR="003A43AD">
      <w:rPr>
        <w:rFonts w:ascii="Arial" w:hAnsi="Arial" w:cs="Arial"/>
        <w:sz w:val="14"/>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D0C91" w14:textId="77777777" w:rsidR="003F2AB4" w:rsidRDefault="003F2AB4" w:rsidP="00435D05">
      <w:pPr>
        <w:spacing w:after="0" w:line="240" w:lineRule="auto"/>
      </w:pPr>
      <w:r>
        <w:separator/>
      </w:r>
    </w:p>
  </w:footnote>
  <w:footnote w:type="continuationSeparator" w:id="0">
    <w:p w14:paraId="01E9C298" w14:textId="77777777" w:rsidR="003F2AB4" w:rsidRDefault="003F2AB4" w:rsidP="00435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BF082" w14:textId="77777777" w:rsidR="00C472A9" w:rsidRDefault="003F2AB4">
    <w:pPr>
      <w:pStyle w:val="Encabezado"/>
    </w:pPr>
    <w:r>
      <w:rPr>
        <w:noProof/>
        <w:lang w:eastAsia="es-MX"/>
      </w:rPr>
      <w:pict w14:anchorId="16387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644938" o:spid="_x0000_s2049" type="#_x0000_t75" style="position:absolute;margin-left:0;margin-top:0;width:1072.9pt;height:283.6pt;z-index:-251657216;mso-position-horizontal:center;mso-position-horizontal-relative:margin;mso-position-vertical:center;mso-position-vertical-relative:margin" o:allowincell="f">
          <v:imagedata r:id="rId1" o:title="Sin títul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690EC" w14:textId="77777777" w:rsidR="00C472A9" w:rsidRDefault="003F2AB4" w:rsidP="007667B8">
    <w:pPr>
      <w:pStyle w:val="Encabezado"/>
      <w:tabs>
        <w:tab w:val="clear" w:pos="4419"/>
        <w:tab w:val="clear" w:pos="8838"/>
      </w:tabs>
      <w:jc w:val="right"/>
    </w:pPr>
    <w:r>
      <w:rPr>
        <w:noProof/>
        <w:lang w:eastAsia="es-MX"/>
      </w:rPr>
      <w:pict w14:anchorId="0FB84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644939" o:spid="_x0000_s2050" type="#_x0000_t75" style="position:absolute;left:0;text-align:left;margin-left:-284.1pt;margin-top:180.55pt;width:1072.9pt;height:283.6pt;z-index:-251656192;mso-position-horizontal-relative:margin;mso-position-vertical-relative:margin" o:allowincell="f">
          <v:imagedata r:id="rId1" o:title="Sin título" gain="19661f" blacklevel="22938f"/>
          <w10:wrap anchorx="margin" anchory="margin"/>
        </v:shape>
      </w:pict>
    </w:r>
    <w:r w:rsidR="00C472A9">
      <w:rPr>
        <w:noProof/>
        <w:lang w:eastAsia="es-MX"/>
      </w:rPr>
      <w:drawing>
        <wp:inline distT="0" distB="0" distL="0" distR="0" wp14:anchorId="2B885D82" wp14:editId="297818E6">
          <wp:extent cx="967480" cy="576195"/>
          <wp:effectExtent l="0" t="0" r="444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4547" cy="59231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56B9D" w14:textId="77777777" w:rsidR="00C472A9" w:rsidRDefault="003F2AB4">
    <w:pPr>
      <w:pStyle w:val="Encabezado"/>
    </w:pPr>
    <w:r>
      <w:rPr>
        <w:noProof/>
        <w:lang w:eastAsia="es-MX"/>
      </w:rPr>
      <w:pict w14:anchorId="7F5FE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644937" o:spid="_x0000_s2051" type="#_x0000_t75" style="position:absolute;margin-left:0;margin-top:0;width:1072.9pt;height:283.6pt;z-index:-251655168;mso-position-horizontal:center;mso-position-horizontal-relative:margin;mso-position-vertical:center;mso-position-vertical-relative:margin" o:allowincell="f">
          <v:imagedata r:id="rId1" o:title="Sin títul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F1FBC"/>
    <w:multiLevelType w:val="hybridMultilevel"/>
    <w:tmpl w:val="30AC878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B365A46"/>
    <w:multiLevelType w:val="hybridMultilevel"/>
    <w:tmpl w:val="E0A229DE"/>
    <w:lvl w:ilvl="0" w:tplc="8DC8D370">
      <w:start w:val="1"/>
      <w:numFmt w:val="decimal"/>
      <w:lvlText w:val="%1."/>
      <w:lvlJc w:val="left"/>
      <w:pPr>
        <w:ind w:left="1353" w:hanging="360"/>
      </w:pPr>
      <w:rPr>
        <w:rFonts w:ascii="Arial" w:hAnsi="Arial" w:cs="Arial" w:hint="default"/>
        <w:sz w:val="28"/>
        <w:szCs w:val="28"/>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2" w15:restartNumberingAfterBreak="0">
    <w:nsid w:val="0BF15767"/>
    <w:multiLevelType w:val="hybridMultilevel"/>
    <w:tmpl w:val="E544E076"/>
    <w:lvl w:ilvl="0" w:tplc="465A6BB2">
      <w:start w:val="1"/>
      <w:numFmt w:val="lowerLetter"/>
      <w:lvlText w:val="%1)"/>
      <w:lvlJc w:val="left"/>
      <w:pPr>
        <w:ind w:left="720" w:hanging="360"/>
      </w:pPr>
      <w:rPr>
        <w:rFonts w:eastAsia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5B3002"/>
    <w:multiLevelType w:val="hybridMultilevel"/>
    <w:tmpl w:val="D6DEBBEC"/>
    <w:lvl w:ilvl="0" w:tplc="FBAA530E">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 w15:restartNumberingAfterBreak="0">
    <w:nsid w:val="0E563774"/>
    <w:multiLevelType w:val="hybridMultilevel"/>
    <w:tmpl w:val="39CA58F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847928"/>
    <w:multiLevelType w:val="singleLevel"/>
    <w:tmpl w:val="F6CCAF12"/>
    <w:lvl w:ilvl="0">
      <w:start w:val="2"/>
      <w:numFmt w:val="decimal"/>
      <w:lvlText w:val="%1."/>
      <w:legacy w:legacy="1" w:legacySpace="0" w:legacyIndent="360"/>
      <w:lvlJc w:val="left"/>
      <w:rPr>
        <w:rFonts w:ascii="Arial" w:hAnsi="Arial" w:cs="Arial" w:hint="default"/>
        <w:sz w:val="28"/>
        <w:szCs w:val="28"/>
      </w:rPr>
    </w:lvl>
  </w:abstractNum>
  <w:abstractNum w:abstractNumId="6" w15:restartNumberingAfterBreak="0">
    <w:nsid w:val="12A1612F"/>
    <w:multiLevelType w:val="hybridMultilevel"/>
    <w:tmpl w:val="5AB67EE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2E57C71"/>
    <w:multiLevelType w:val="singleLevel"/>
    <w:tmpl w:val="ADA2B96C"/>
    <w:lvl w:ilvl="0">
      <w:start w:val="8"/>
      <w:numFmt w:val="decimal"/>
      <w:lvlText w:val="%1."/>
      <w:legacy w:legacy="1" w:legacySpace="0" w:legacyIndent="360"/>
      <w:lvlJc w:val="left"/>
      <w:rPr>
        <w:rFonts w:ascii="Arial" w:hAnsi="Arial" w:cs="Arial" w:hint="default"/>
      </w:rPr>
    </w:lvl>
  </w:abstractNum>
  <w:abstractNum w:abstractNumId="8" w15:restartNumberingAfterBreak="0">
    <w:nsid w:val="17CC30F8"/>
    <w:multiLevelType w:val="singleLevel"/>
    <w:tmpl w:val="CA98BD2A"/>
    <w:lvl w:ilvl="0">
      <w:start w:val="4"/>
      <w:numFmt w:val="decimal"/>
      <w:lvlText w:val="%1."/>
      <w:legacy w:legacy="1" w:legacySpace="0" w:legacyIndent="360"/>
      <w:lvlJc w:val="left"/>
      <w:rPr>
        <w:rFonts w:ascii="Arial" w:hAnsi="Arial" w:cs="Arial" w:hint="default"/>
      </w:rPr>
    </w:lvl>
  </w:abstractNum>
  <w:abstractNum w:abstractNumId="9" w15:restartNumberingAfterBreak="0">
    <w:nsid w:val="19952D2D"/>
    <w:multiLevelType w:val="hybridMultilevel"/>
    <w:tmpl w:val="6F3CC5BE"/>
    <w:lvl w:ilvl="0" w:tplc="AFB2AE04">
      <w:start w:val="1"/>
      <w:numFmt w:val="lowerLetter"/>
      <w:lvlText w:val="%1)"/>
      <w:lvlJc w:val="left"/>
      <w:pPr>
        <w:ind w:left="720" w:hanging="360"/>
      </w:pPr>
      <w:rPr>
        <w:rFonts w:eastAsiaTheme="minorHAnsi"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397CC4"/>
    <w:multiLevelType w:val="hybridMultilevel"/>
    <w:tmpl w:val="ED44E800"/>
    <w:lvl w:ilvl="0" w:tplc="9D9E539C">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1" w15:restartNumberingAfterBreak="0">
    <w:nsid w:val="1C5103E2"/>
    <w:multiLevelType w:val="hybridMultilevel"/>
    <w:tmpl w:val="6816B4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1E0BEE"/>
    <w:multiLevelType w:val="hybridMultilevel"/>
    <w:tmpl w:val="12C43FCE"/>
    <w:lvl w:ilvl="0" w:tplc="3B26A094">
      <w:start w:val="1"/>
      <w:numFmt w:val="lowerLetter"/>
      <w:lvlText w:val="%1."/>
      <w:lvlJc w:val="left"/>
      <w:pPr>
        <w:ind w:left="927" w:hanging="360"/>
      </w:pPr>
      <w:rPr>
        <w:rFonts w:ascii="Arial" w:hAnsi="Arial" w:cs="Arial" w:hint="default"/>
        <w:sz w:val="28"/>
        <w:szCs w:val="28"/>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3" w15:restartNumberingAfterBreak="0">
    <w:nsid w:val="222A7082"/>
    <w:multiLevelType w:val="hybridMultilevel"/>
    <w:tmpl w:val="29669A32"/>
    <w:lvl w:ilvl="0" w:tplc="080A0015">
      <w:start w:val="1"/>
      <w:numFmt w:val="upperLetter"/>
      <w:lvlText w:val="%1."/>
      <w:lvlJc w:val="left"/>
      <w:pPr>
        <w:ind w:left="720" w:hanging="360"/>
      </w:pPr>
      <w:rPr>
        <w:rFonts w:hint="default"/>
        <w:b/>
        <w:bCs/>
        <w:i w:val="0"/>
        <w:strike w:val="0"/>
        <w:dstrike w:val="0"/>
        <w:color w:val="000000"/>
        <w:sz w:val="28"/>
        <w:szCs w:val="28"/>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3EA0682"/>
    <w:multiLevelType w:val="singleLevel"/>
    <w:tmpl w:val="3540364E"/>
    <w:lvl w:ilvl="0">
      <w:start w:val="3"/>
      <w:numFmt w:val="decimal"/>
      <w:lvlText w:val="%1."/>
      <w:legacy w:legacy="1" w:legacySpace="0" w:legacyIndent="360"/>
      <w:lvlJc w:val="left"/>
      <w:rPr>
        <w:rFonts w:ascii="Arial" w:hAnsi="Arial" w:cs="Arial" w:hint="default"/>
        <w:sz w:val="28"/>
        <w:szCs w:val="28"/>
      </w:rPr>
    </w:lvl>
  </w:abstractNum>
  <w:abstractNum w:abstractNumId="15" w15:restartNumberingAfterBreak="0">
    <w:nsid w:val="2A7B6A6F"/>
    <w:multiLevelType w:val="hybridMultilevel"/>
    <w:tmpl w:val="C0C61AE0"/>
    <w:lvl w:ilvl="0" w:tplc="7360A252">
      <w:start w:val="1"/>
      <w:numFmt w:val="lowerLetter"/>
      <w:lvlText w:val="%1)"/>
      <w:lvlJc w:val="left"/>
      <w:pPr>
        <w:ind w:left="1080" w:hanging="360"/>
      </w:pPr>
      <w:rPr>
        <w:rFonts w:hint="default"/>
        <w:b w:val="0"/>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2C527C80"/>
    <w:multiLevelType w:val="singleLevel"/>
    <w:tmpl w:val="31C84D18"/>
    <w:lvl w:ilvl="0">
      <w:start w:val="7"/>
      <w:numFmt w:val="decimal"/>
      <w:lvlText w:val="%1."/>
      <w:legacy w:legacy="1" w:legacySpace="0" w:legacyIndent="360"/>
      <w:lvlJc w:val="left"/>
      <w:rPr>
        <w:rFonts w:ascii="Arial" w:hAnsi="Arial" w:cs="Arial" w:hint="default"/>
      </w:rPr>
    </w:lvl>
  </w:abstractNum>
  <w:abstractNum w:abstractNumId="17" w15:restartNumberingAfterBreak="0">
    <w:nsid w:val="2F0040D6"/>
    <w:multiLevelType w:val="hybridMultilevel"/>
    <w:tmpl w:val="4740D85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CD6BF2"/>
    <w:multiLevelType w:val="hybridMultilevel"/>
    <w:tmpl w:val="C48EF8BC"/>
    <w:lvl w:ilvl="0" w:tplc="3E40B122">
      <w:start w:val="1"/>
      <w:numFmt w:val="lowerLetter"/>
      <w:lvlText w:val="%1)"/>
      <w:lvlJc w:val="left"/>
      <w:pPr>
        <w:ind w:left="801" w:hanging="375"/>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9" w15:restartNumberingAfterBreak="0">
    <w:nsid w:val="3CC80CCA"/>
    <w:multiLevelType w:val="singleLevel"/>
    <w:tmpl w:val="CAE06750"/>
    <w:lvl w:ilvl="0">
      <w:start w:val="5"/>
      <w:numFmt w:val="decimal"/>
      <w:lvlText w:val="%1."/>
      <w:legacy w:legacy="1" w:legacySpace="0" w:legacyIndent="360"/>
      <w:lvlJc w:val="left"/>
      <w:rPr>
        <w:rFonts w:ascii="Arial" w:hAnsi="Arial" w:cs="Arial" w:hint="default"/>
      </w:rPr>
    </w:lvl>
  </w:abstractNum>
  <w:abstractNum w:abstractNumId="20" w15:restartNumberingAfterBreak="0">
    <w:nsid w:val="40A127C7"/>
    <w:multiLevelType w:val="hybridMultilevel"/>
    <w:tmpl w:val="39D05ECA"/>
    <w:lvl w:ilvl="0" w:tplc="EAA457F0">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74D1FEC"/>
    <w:multiLevelType w:val="hybridMultilevel"/>
    <w:tmpl w:val="D05C141C"/>
    <w:lvl w:ilvl="0" w:tplc="F11EC43A">
      <w:start w:val="1"/>
      <w:numFmt w:val="upperLetter"/>
      <w:lvlText w:val="%1."/>
      <w:lvlJc w:val="left"/>
      <w:pPr>
        <w:ind w:left="720" w:hanging="360"/>
      </w:pPr>
      <w:rPr>
        <w:rFonts w:ascii="Arial" w:hAnsi="Arial" w:cs="Arial" w:hint="default"/>
        <w:sz w:val="28"/>
        <w:szCs w:val="2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9126DEF"/>
    <w:multiLevelType w:val="hybridMultilevel"/>
    <w:tmpl w:val="CABE5B0C"/>
    <w:lvl w:ilvl="0" w:tplc="90FCB1A6">
      <w:start w:val="1"/>
      <w:numFmt w:val="lowerLetter"/>
      <w:lvlText w:val="%1)"/>
      <w:lvlJc w:val="left"/>
      <w:pPr>
        <w:ind w:left="2007" w:hanging="360"/>
      </w:pPr>
      <w:rPr>
        <w:rFonts w:hint="default"/>
      </w:rPr>
    </w:lvl>
    <w:lvl w:ilvl="1" w:tplc="080A0019" w:tentative="1">
      <w:start w:val="1"/>
      <w:numFmt w:val="lowerLetter"/>
      <w:lvlText w:val="%2."/>
      <w:lvlJc w:val="left"/>
      <w:pPr>
        <w:ind w:left="2727" w:hanging="360"/>
      </w:pPr>
    </w:lvl>
    <w:lvl w:ilvl="2" w:tplc="080A001B" w:tentative="1">
      <w:start w:val="1"/>
      <w:numFmt w:val="lowerRoman"/>
      <w:lvlText w:val="%3."/>
      <w:lvlJc w:val="right"/>
      <w:pPr>
        <w:ind w:left="3447" w:hanging="180"/>
      </w:pPr>
    </w:lvl>
    <w:lvl w:ilvl="3" w:tplc="080A000F" w:tentative="1">
      <w:start w:val="1"/>
      <w:numFmt w:val="decimal"/>
      <w:lvlText w:val="%4."/>
      <w:lvlJc w:val="left"/>
      <w:pPr>
        <w:ind w:left="4167" w:hanging="360"/>
      </w:pPr>
    </w:lvl>
    <w:lvl w:ilvl="4" w:tplc="080A0019" w:tentative="1">
      <w:start w:val="1"/>
      <w:numFmt w:val="lowerLetter"/>
      <w:lvlText w:val="%5."/>
      <w:lvlJc w:val="left"/>
      <w:pPr>
        <w:ind w:left="4887" w:hanging="360"/>
      </w:pPr>
    </w:lvl>
    <w:lvl w:ilvl="5" w:tplc="080A001B" w:tentative="1">
      <w:start w:val="1"/>
      <w:numFmt w:val="lowerRoman"/>
      <w:lvlText w:val="%6."/>
      <w:lvlJc w:val="right"/>
      <w:pPr>
        <w:ind w:left="5607" w:hanging="180"/>
      </w:pPr>
    </w:lvl>
    <w:lvl w:ilvl="6" w:tplc="080A000F" w:tentative="1">
      <w:start w:val="1"/>
      <w:numFmt w:val="decimal"/>
      <w:lvlText w:val="%7."/>
      <w:lvlJc w:val="left"/>
      <w:pPr>
        <w:ind w:left="6327" w:hanging="360"/>
      </w:pPr>
    </w:lvl>
    <w:lvl w:ilvl="7" w:tplc="080A0019" w:tentative="1">
      <w:start w:val="1"/>
      <w:numFmt w:val="lowerLetter"/>
      <w:lvlText w:val="%8."/>
      <w:lvlJc w:val="left"/>
      <w:pPr>
        <w:ind w:left="7047" w:hanging="360"/>
      </w:pPr>
    </w:lvl>
    <w:lvl w:ilvl="8" w:tplc="080A001B" w:tentative="1">
      <w:start w:val="1"/>
      <w:numFmt w:val="lowerRoman"/>
      <w:lvlText w:val="%9."/>
      <w:lvlJc w:val="right"/>
      <w:pPr>
        <w:ind w:left="7767" w:hanging="180"/>
      </w:pPr>
    </w:lvl>
  </w:abstractNum>
  <w:abstractNum w:abstractNumId="23" w15:restartNumberingAfterBreak="0">
    <w:nsid w:val="495D287B"/>
    <w:multiLevelType w:val="hybridMultilevel"/>
    <w:tmpl w:val="44CA771E"/>
    <w:lvl w:ilvl="0" w:tplc="080A000F">
      <w:start w:val="1"/>
      <w:numFmt w:val="decimal"/>
      <w:lvlText w:val="%1."/>
      <w:lvlJc w:val="left"/>
      <w:pPr>
        <w:ind w:left="1647" w:hanging="360"/>
      </w:pPr>
    </w:lvl>
    <w:lvl w:ilvl="1" w:tplc="080A0019" w:tentative="1">
      <w:start w:val="1"/>
      <w:numFmt w:val="lowerLetter"/>
      <w:lvlText w:val="%2."/>
      <w:lvlJc w:val="left"/>
      <w:pPr>
        <w:ind w:left="2367" w:hanging="360"/>
      </w:pPr>
    </w:lvl>
    <w:lvl w:ilvl="2" w:tplc="080A001B" w:tentative="1">
      <w:start w:val="1"/>
      <w:numFmt w:val="lowerRoman"/>
      <w:lvlText w:val="%3."/>
      <w:lvlJc w:val="right"/>
      <w:pPr>
        <w:ind w:left="3087" w:hanging="180"/>
      </w:pPr>
    </w:lvl>
    <w:lvl w:ilvl="3" w:tplc="080A000F" w:tentative="1">
      <w:start w:val="1"/>
      <w:numFmt w:val="decimal"/>
      <w:lvlText w:val="%4."/>
      <w:lvlJc w:val="left"/>
      <w:pPr>
        <w:ind w:left="3807" w:hanging="360"/>
      </w:pPr>
    </w:lvl>
    <w:lvl w:ilvl="4" w:tplc="080A0019" w:tentative="1">
      <w:start w:val="1"/>
      <w:numFmt w:val="lowerLetter"/>
      <w:lvlText w:val="%5."/>
      <w:lvlJc w:val="left"/>
      <w:pPr>
        <w:ind w:left="4527" w:hanging="360"/>
      </w:pPr>
    </w:lvl>
    <w:lvl w:ilvl="5" w:tplc="080A001B" w:tentative="1">
      <w:start w:val="1"/>
      <w:numFmt w:val="lowerRoman"/>
      <w:lvlText w:val="%6."/>
      <w:lvlJc w:val="right"/>
      <w:pPr>
        <w:ind w:left="5247" w:hanging="180"/>
      </w:pPr>
    </w:lvl>
    <w:lvl w:ilvl="6" w:tplc="080A000F" w:tentative="1">
      <w:start w:val="1"/>
      <w:numFmt w:val="decimal"/>
      <w:lvlText w:val="%7."/>
      <w:lvlJc w:val="left"/>
      <w:pPr>
        <w:ind w:left="5967" w:hanging="360"/>
      </w:pPr>
    </w:lvl>
    <w:lvl w:ilvl="7" w:tplc="080A0019" w:tentative="1">
      <w:start w:val="1"/>
      <w:numFmt w:val="lowerLetter"/>
      <w:lvlText w:val="%8."/>
      <w:lvlJc w:val="left"/>
      <w:pPr>
        <w:ind w:left="6687" w:hanging="360"/>
      </w:pPr>
    </w:lvl>
    <w:lvl w:ilvl="8" w:tplc="080A001B" w:tentative="1">
      <w:start w:val="1"/>
      <w:numFmt w:val="lowerRoman"/>
      <w:lvlText w:val="%9."/>
      <w:lvlJc w:val="right"/>
      <w:pPr>
        <w:ind w:left="7407" w:hanging="180"/>
      </w:pPr>
    </w:lvl>
  </w:abstractNum>
  <w:abstractNum w:abstractNumId="24" w15:restartNumberingAfterBreak="0">
    <w:nsid w:val="4A8A468E"/>
    <w:multiLevelType w:val="hybridMultilevel"/>
    <w:tmpl w:val="794AAFE8"/>
    <w:lvl w:ilvl="0" w:tplc="080A0019">
      <w:start w:val="1"/>
      <w:numFmt w:val="lowerLetter"/>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5" w15:restartNumberingAfterBreak="0">
    <w:nsid w:val="505E6BFA"/>
    <w:multiLevelType w:val="hybridMultilevel"/>
    <w:tmpl w:val="3864BA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24729C3"/>
    <w:multiLevelType w:val="hybridMultilevel"/>
    <w:tmpl w:val="D6DEBBEC"/>
    <w:lvl w:ilvl="0" w:tplc="FBAA530E">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7" w15:restartNumberingAfterBreak="0">
    <w:nsid w:val="5606685D"/>
    <w:multiLevelType w:val="hybridMultilevel"/>
    <w:tmpl w:val="6D6C2A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E4E1AC8"/>
    <w:multiLevelType w:val="hybridMultilevel"/>
    <w:tmpl w:val="0D38912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9" w15:restartNumberingAfterBreak="0">
    <w:nsid w:val="5F297C36"/>
    <w:multiLevelType w:val="multilevel"/>
    <w:tmpl w:val="EFD8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226E58"/>
    <w:multiLevelType w:val="hybridMultilevel"/>
    <w:tmpl w:val="C170972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3935B40"/>
    <w:multiLevelType w:val="hybridMultilevel"/>
    <w:tmpl w:val="E55A383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6B16A71"/>
    <w:multiLevelType w:val="hybridMultilevel"/>
    <w:tmpl w:val="792285AE"/>
    <w:lvl w:ilvl="0" w:tplc="E06C43CA">
      <w:start w:val="1"/>
      <w:numFmt w:val="ordinalText"/>
      <w:lvlText w:val="%1."/>
      <w:lvlJc w:val="left"/>
      <w:pPr>
        <w:ind w:left="720" w:hanging="360"/>
      </w:pPr>
      <w:rPr>
        <w:rFonts w:ascii="Arial" w:hAnsi="Arial" w:cs="Arial" w:hint="default"/>
        <w:b/>
        <w:i w:val="0"/>
        <w:caps/>
        <w:vanish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807264A"/>
    <w:multiLevelType w:val="hybridMultilevel"/>
    <w:tmpl w:val="26B4355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8775BF2"/>
    <w:multiLevelType w:val="hybridMultilevel"/>
    <w:tmpl w:val="A5BEF3E4"/>
    <w:lvl w:ilvl="0" w:tplc="080A0005">
      <w:start w:val="1"/>
      <w:numFmt w:val="bullet"/>
      <w:lvlText w:val=""/>
      <w:lvlJc w:val="left"/>
      <w:pPr>
        <w:ind w:left="502" w:hanging="360"/>
      </w:pPr>
      <w:rPr>
        <w:rFonts w:ascii="Wingdings" w:hAnsi="Wingdings"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35" w15:restartNumberingAfterBreak="0">
    <w:nsid w:val="6969287B"/>
    <w:multiLevelType w:val="hybridMultilevel"/>
    <w:tmpl w:val="60A04A02"/>
    <w:lvl w:ilvl="0" w:tplc="080A0001">
      <w:start w:val="1"/>
      <w:numFmt w:val="bullet"/>
      <w:lvlText w:val=""/>
      <w:lvlJc w:val="left"/>
      <w:pPr>
        <w:ind w:left="2007" w:hanging="360"/>
      </w:pPr>
      <w:rPr>
        <w:rFonts w:ascii="Symbol" w:hAnsi="Symbol" w:hint="default"/>
      </w:rPr>
    </w:lvl>
    <w:lvl w:ilvl="1" w:tplc="080A0019" w:tentative="1">
      <w:start w:val="1"/>
      <w:numFmt w:val="lowerLetter"/>
      <w:lvlText w:val="%2."/>
      <w:lvlJc w:val="left"/>
      <w:pPr>
        <w:ind w:left="2727" w:hanging="360"/>
      </w:pPr>
    </w:lvl>
    <w:lvl w:ilvl="2" w:tplc="080A001B" w:tentative="1">
      <w:start w:val="1"/>
      <w:numFmt w:val="lowerRoman"/>
      <w:lvlText w:val="%3."/>
      <w:lvlJc w:val="right"/>
      <w:pPr>
        <w:ind w:left="3447" w:hanging="180"/>
      </w:pPr>
    </w:lvl>
    <w:lvl w:ilvl="3" w:tplc="080A000F" w:tentative="1">
      <w:start w:val="1"/>
      <w:numFmt w:val="decimal"/>
      <w:lvlText w:val="%4."/>
      <w:lvlJc w:val="left"/>
      <w:pPr>
        <w:ind w:left="4167" w:hanging="360"/>
      </w:pPr>
    </w:lvl>
    <w:lvl w:ilvl="4" w:tplc="080A0019" w:tentative="1">
      <w:start w:val="1"/>
      <w:numFmt w:val="lowerLetter"/>
      <w:lvlText w:val="%5."/>
      <w:lvlJc w:val="left"/>
      <w:pPr>
        <w:ind w:left="4887" w:hanging="360"/>
      </w:pPr>
    </w:lvl>
    <w:lvl w:ilvl="5" w:tplc="080A001B" w:tentative="1">
      <w:start w:val="1"/>
      <w:numFmt w:val="lowerRoman"/>
      <w:lvlText w:val="%6."/>
      <w:lvlJc w:val="right"/>
      <w:pPr>
        <w:ind w:left="5607" w:hanging="180"/>
      </w:pPr>
    </w:lvl>
    <w:lvl w:ilvl="6" w:tplc="080A000F" w:tentative="1">
      <w:start w:val="1"/>
      <w:numFmt w:val="decimal"/>
      <w:lvlText w:val="%7."/>
      <w:lvlJc w:val="left"/>
      <w:pPr>
        <w:ind w:left="6327" w:hanging="360"/>
      </w:pPr>
    </w:lvl>
    <w:lvl w:ilvl="7" w:tplc="080A0019" w:tentative="1">
      <w:start w:val="1"/>
      <w:numFmt w:val="lowerLetter"/>
      <w:lvlText w:val="%8."/>
      <w:lvlJc w:val="left"/>
      <w:pPr>
        <w:ind w:left="7047" w:hanging="360"/>
      </w:pPr>
    </w:lvl>
    <w:lvl w:ilvl="8" w:tplc="080A001B" w:tentative="1">
      <w:start w:val="1"/>
      <w:numFmt w:val="lowerRoman"/>
      <w:lvlText w:val="%9."/>
      <w:lvlJc w:val="right"/>
      <w:pPr>
        <w:ind w:left="7767" w:hanging="180"/>
      </w:pPr>
    </w:lvl>
  </w:abstractNum>
  <w:abstractNum w:abstractNumId="36" w15:restartNumberingAfterBreak="0">
    <w:nsid w:val="69DD012E"/>
    <w:multiLevelType w:val="hybridMultilevel"/>
    <w:tmpl w:val="E1F8960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A273A11"/>
    <w:multiLevelType w:val="hybridMultilevel"/>
    <w:tmpl w:val="C820315E"/>
    <w:lvl w:ilvl="0" w:tplc="9686303A">
      <w:start w:val="1"/>
      <w:numFmt w:val="upperRoman"/>
      <w:lvlText w:val="%1."/>
      <w:lvlJc w:val="left"/>
      <w:pPr>
        <w:ind w:left="720" w:hanging="360"/>
      </w:pPr>
      <w:rPr>
        <w:rFonts w:ascii="Verdana" w:hAnsi="Verdana" w:cs="Tahoma" w:hint="default"/>
        <w:b/>
        <w:bCs/>
        <w:i w:val="0"/>
        <w:strike w:val="0"/>
        <w:dstrike w:val="0"/>
        <w:color w:val="auto"/>
        <w:spacing w:val="-5"/>
        <w:sz w:val="22"/>
        <w:szCs w:val="22"/>
        <w:u w:val="none"/>
        <w:effect w:val="none"/>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8" w15:restartNumberingAfterBreak="0">
    <w:nsid w:val="6C0413DC"/>
    <w:multiLevelType w:val="hybridMultilevel"/>
    <w:tmpl w:val="20420FEA"/>
    <w:lvl w:ilvl="0" w:tplc="5FF46CA2">
      <w:start w:val="1"/>
      <w:numFmt w:val="upperRoman"/>
      <w:lvlText w:val="%1."/>
      <w:lvlJc w:val="left"/>
      <w:pPr>
        <w:ind w:left="1080" w:hanging="72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EAF01C9"/>
    <w:multiLevelType w:val="singleLevel"/>
    <w:tmpl w:val="77522922"/>
    <w:lvl w:ilvl="0">
      <w:start w:val="6"/>
      <w:numFmt w:val="decimal"/>
      <w:lvlText w:val="%1."/>
      <w:legacy w:legacy="1" w:legacySpace="0" w:legacyIndent="360"/>
      <w:lvlJc w:val="left"/>
      <w:rPr>
        <w:rFonts w:ascii="Arial" w:hAnsi="Arial" w:cs="Arial" w:hint="default"/>
      </w:rPr>
    </w:lvl>
  </w:abstractNum>
  <w:abstractNum w:abstractNumId="40" w15:restartNumberingAfterBreak="0">
    <w:nsid w:val="72254557"/>
    <w:multiLevelType w:val="hybridMultilevel"/>
    <w:tmpl w:val="A1C0E4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4D72FBC"/>
    <w:multiLevelType w:val="hybridMultilevel"/>
    <w:tmpl w:val="6DD63C1A"/>
    <w:lvl w:ilvl="0" w:tplc="B2E80844">
      <w:start w:val="1"/>
      <w:numFmt w:val="upperRoman"/>
      <w:lvlText w:val="%1."/>
      <w:lvlJc w:val="right"/>
      <w:pPr>
        <w:ind w:left="6173"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9B9113F"/>
    <w:multiLevelType w:val="hybridMultilevel"/>
    <w:tmpl w:val="51B89118"/>
    <w:lvl w:ilvl="0" w:tplc="D9DEC768">
      <w:start w:val="1"/>
      <w:numFmt w:val="decimal"/>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AA60E57"/>
    <w:multiLevelType w:val="singleLevel"/>
    <w:tmpl w:val="C5E8F62A"/>
    <w:lvl w:ilvl="0">
      <w:start w:val="9"/>
      <w:numFmt w:val="decimal"/>
      <w:lvlText w:val="%1."/>
      <w:legacy w:legacy="1" w:legacySpace="0" w:legacyIndent="360"/>
      <w:lvlJc w:val="left"/>
      <w:rPr>
        <w:rFonts w:ascii="Arial" w:hAnsi="Arial" w:cs="Arial" w:hint="default"/>
      </w:rPr>
    </w:lvl>
  </w:abstractNum>
  <w:abstractNum w:abstractNumId="44" w15:restartNumberingAfterBreak="0">
    <w:nsid w:val="7BF252BB"/>
    <w:multiLevelType w:val="hybridMultilevel"/>
    <w:tmpl w:val="CABE5B0C"/>
    <w:lvl w:ilvl="0" w:tplc="90FCB1A6">
      <w:start w:val="1"/>
      <w:numFmt w:val="lowerLetter"/>
      <w:lvlText w:val="%1)"/>
      <w:lvlJc w:val="left"/>
      <w:pPr>
        <w:ind w:left="2007" w:hanging="360"/>
      </w:pPr>
      <w:rPr>
        <w:rFonts w:hint="default"/>
      </w:rPr>
    </w:lvl>
    <w:lvl w:ilvl="1" w:tplc="080A0019" w:tentative="1">
      <w:start w:val="1"/>
      <w:numFmt w:val="lowerLetter"/>
      <w:lvlText w:val="%2."/>
      <w:lvlJc w:val="left"/>
      <w:pPr>
        <w:ind w:left="2727" w:hanging="360"/>
      </w:pPr>
    </w:lvl>
    <w:lvl w:ilvl="2" w:tplc="080A001B" w:tentative="1">
      <w:start w:val="1"/>
      <w:numFmt w:val="lowerRoman"/>
      <w:lvlText w:val="%3."/>
      <w:lvlJc w:val="right"/>
      <w:pPr>
        <w:ind w:left="3447" w:hanging="180"/>
      </w:pPr>
    </w:lvl>
    <w:lvl w:ilvl="3" w:tplc="080A000F" w:tentative="1">
      <w:start w:val="1"/>
      <w:numFmt w:val="decimal"/>
      <w:lvlText w:val="%4."/>
      <w:lvlJc w:val="left"/>
      <w:pPr>
        <w:ind w:left="4167" w:hanging="360"/>
      </w:pPr>
    </w:lvl>
    <w:lvl w:ilvl="4" w:tplc="080A0019" w:tentative="1">
      <w:start w:val="1"/>
      <w:numFmt w:val="lowerLetter"/>
      <w:lvlText w:val="%5."/>
      <w:lvlJc w:val="left"/>
      <w:pPr>
        <w:ind w:left="4887" w:hanging="360"/>
      </w:pPr>
    </w:lvl>
    <w:lvl w:ilvl="5" w:tplc="080A001B" w:tentative="1">
      <w:start w:val="1"/>
      <w:numFmt w:val="lowerRoman"/>
      <w:lvlText w:val="%6."/>
      <w:lvlJc w:val="right"/>
      <w:pPr>
        <w:ind w:left="5607" w:hanging="180"/>
      </w:pPr>
    </w:lvl>
    <w:lvl w:ilvl="6" w:tplc="080A000F" w:tentative="1">
      <w:start w:val="1"/>
      <w:numFmt w:val="decimal"/>
      <w:lvlText w:val="%7."/>
      <w:lvlJc w:val="left"/>
      <w:pPr>
        <w:ind w:left="6327" w:hanging="360"/>
      </w:pPr>
    </w:lvl>
    <w:lvl w:ilvl="7" w:tplc="080A0019" w:tentative="1">
      <w:start w:val="1"/>
      <w:numFmt w:val="lowerLetter"/>
      <w:lvlText w:val="%8."/>
      <w:lvlJc w:val="left"/>
      <w:pPr>
        <w:ind w:left="7047" w:hanging="360"/>
      </w:pPr>
    </w:lvl>
    <w:lvl w:ilvl="8" w:tplc="080A001B" w:tentative="1">
      <w:start w:val="1"/>
      <w:numFmt w:val="lowerRoman"/>
      <w:lvlText w:val="%9."/>
      <w:lvlJc w:val="right"/>
      <w:pPr>
        <w:ind w:left="7767" w:hanging="180"/>
      </w:pPr>
    </w:lvl>
  </w:abstractNum>
  <w:abstractNum w:abstractNumId="45" w15:restartNumberingAfterBreak="0">
    <w:nsid w:val="7F3027D5"/>
    <w:multiLevelType w:val="hybridMultilevel"/>
    <w:tmpl w:val="F53CAA32"/>
    <w:lvl w:ilvl="0" w:tplc="B4E41A22">
      <w:start w:val="1"/>
      <w:numFmt w:val="upperRoman"/>
      <w:lvlText w:val="%1."/>
      <w:lvlJc w:val="left"/>
      <w:pPr>
        <w:ind w:left="1080" w:hanging="720"/>
      </w:pPr>
      <w:rPr>
        <w:rFonts w:eastAsia="Times New Roman"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1"/>
  </w:num>
  <w:num w:numId="2">
    <w:abstractNumId w:val="18"/>
  </w:num>
  <w:num w:numId="3">
    <w:abstractNumId w:val="42"/>
  </w:num>
  <w:num w:numId="4">
    <w:abstractNumId w:val="13"/>
  </w:num>
  <w:num w:numId="5">
    <w:abstractNumId w:val="45"/>
  </w:num>
  <w:num w:numId="6">
    <w:abstractNumId w:val="12"/>
  </w:num>
  <w:num w:numId="7">
    <w:abstractNumId w:val="1"/>
  </w:num>
  <w:num w:numId="8">
    <w:abstractNumId w:val="23"/>
  </w:num>
  <w:num w:numId="9">
    <w:abstractNumId w:val="24"/>
  </w:num>
  <w:num w:numId="10">
    <w:abstractNumId w:val="28"/>
  </w:num>
  <w:num w:numId="11">
    <w:abstractNumId w:val="21"/>
  </w:num>
  <w:num w:numId="12">
    <w:abstractNumId w:val="5"/>
  </w:num>
  <w:num w:numId="13">
    <w:abstractNumId w:val="14"/>
  </w:num>
  <w:num w:numId="14">
    <w:abstractNumId w:val="8"/>
  </w:num>
  <w:num w:numId="15">
    <w:abstractNumId w:val="19"/>
  </w:num>
  <w:num w:numId="16">
    <w:abstractNumId w:val="39"/>
  </w:num>
  <w:num w:numId="17">
    <w:abstractNumId w:val="16"/>
  </w:num>
  <w:num w:numId="18">
    <w:abstractNumId w:val="7"/>
  </w:num>
  <w:num w:numId="19">
    <w:abstractNumId w:val="43"/>
  </w:num>
  <w:num w:numId="20">
    <w:abstractNumId w:val="9"/>
  </w:num>
  <w:num w:numId="21">
    <w:abstractNumId w:val="6"/>
  </w:num>
  <w:num w:numId="22">
    <w:abstractNumId w:val="44"/>
  </w:num>
  <w:num w:numId="23">
    <w:abstractNumId w:val="35"/>
  </w:num>
  <w:num w:numId="24">
    <w:abstractNumId w:val="29"/>
  </w:num>
  <w:num w:numId="25">
    <w:abstractNumId w:val="31"/>
  </w:num>
  <w:num w:numId="26">
    <w:abstractNumId w:val="10"/>
  </w:num>
  <w:num w:numId="27">
    <w:abstractNumId w:val="26"/>
  </w:num>
  <w:num w:numId="28">
    <w:abstractNumId w:val="3"/>
  </w:num>
  <w:num w:numId="29">
    <w:abstractNumId w:val="30"/>
  </w:num>
  <w:num w:numId="30">
    <w:abstractNumId w:val="22"/>
  </w:num>
  <w:num w:numId="31">
    <w:abstractNumId w:val="15"/>
  </w:num>
  <w:num w:numId="32">
    <w:abstractNumId w:val="1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40"/>
  </w:num>
  <w:num w:numId="36">
    <w:abstractNumId w:val="11"/>
  </w:num>
  <w:num w:numId="37">
    <w:abstractNumId w:val="20"/>
  </w:num>
  <w:num w:numId="38">
    <w:abstractNumId w:val="38"/>
  </w:num>
  <w:num w:numId="39">
    <w:abstractNumId w:val="25"/>
  </w:num>
  <w:num w:numId="40">
    <w:abstractNumId w:val="27"/>
  </w:num>
  <w:num w:numId="41">
    <w:abstractNumId w:val="0"/>
  </w:num>
  <w:num w:numId="42">
    <w:abstractNumId w:val="4"/>
  </w:num>
  <w:num w:numId="43">
    <w:abstractNumId w:val="34"/>
  </w:num>
  <w:num w:numId="44">
    <w:abstractNumId w:val="33"/>
  </w:num>
  <w:num w:numId="45">
    <w:abstractNumId w:val="36"/>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pt-BR" w:vendorID="64" w:dllVersion="6" w:nlCheck="1" w:checkStyle="0"/>
  <w:activeWritingStyle w:appName="MSWord" w:lang="es-MX"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A71"/>
    <w:rsid w:val="00012427"/>
    <w:rsid w:val="00012A33"/>
    <w:rsid w:val="000160BD"/>
    <w:rsid w:val="00016A7B"/>
    <w:rsid w:val="00031018"/>
    <w:rsid w:val="0003497D"/>
    <w:rsid w:val="00034C49"/>
    <w:rsid w:val="00044415"/>
    <w:rsid w:val="00044653"/>
    <w:rsid w:val="000510E8"/>
    <w:rsid w:val="00052E42"/>
    <w:rsid w:val="0005560C"/>
    <w:rsid w:val="00060F4A"/>
    <w:rsid w:val="00061270"/>
    <w:rsid w:val="000629BB"/>
    <w:rsid w:val="00074CAA"/>
    <w:rsid w:val="000818A0"/>
    <w:rsid w:val="000851AB"/>
    <w:rsid w:val="00085CFC"/>
    <w:rsid w:val="0008737A"/>
    <w:rsid w:val="00096D78"/>
    <w:rsid w:val="000A4116"/>
    <w:rsid w:val="000A79DF"/>
    <w:rsid w:val="000B0DAD"/>
    <w:rsid w:val="000B2646"/>
    <w:rsid w:val="000B5F11"/>
    <w:rsid w:val="000B79EB"/>
    <w:rsid w:val="000C6079"/>
    <w:rsid w:val="000C61FA"/>
    <w:rsid w:val="000D7306"/>
    <w:rsid w:val="000D7E12"/>
    <w:rsid w:val="000E43B9"/>
    <w:rsid w:val="000F0A15"/>
    <w:rsid w:val="000F134B"/>
    <w:rsid w:val="000F2D25"/>
    <w:rsid w:val="000F3C66"/>
    <w:rsid w:val="00105613"/>
    <w:rsid w:val="00107150"/>
    <w:rsid w:val="001108D9"/>
    <w:rsid w:val="001121B4"/>
    <w:rsid w:val="001126D5"/>
    <w:rsid w:val="00117A06"/>
    <w:rsid w:val="001223DC"/>
    <w:rsid w:val="00123E09"/>
    <w:rsid w:val="001463CE"/>
    <w:rsid w:val="00147C04"/>
    <w:rsid w:val="00151C11"/>
    <w:rsid w:val="00155518"/>
    <w:rsid w:val="001601F8"/>
    <w:rsid w:val="0016288A"/>
    <w:rsid w:val="00165483"/>
    <w:rsid w:val="00165F06"/>
    <w:rsid w:val="00167914"/>
    <w:rsid w:val="001717AD"/>
    <w:rsid w:val="00172633"/>
    <w:rsid w:val="001735B8"/>
    <w:rsid w:val="00180F93"/>
    <w:rsid w:val="00181A71"/>
    <w:rsid w:val="00184B9B"/>
    <w:rsid w:val="001918FC"/>
    <w:rsid w:val="00192266"/>
    <w:rsid w:val="0019708E"/>
    <w:rsid w:val="001B014E"/>
    <w:rsid w:val="001B1843"/>
    <w:rsid w:val="001B2DAD"/>
    <w:rsid w:val="001B5F6A"/>
    <w:rsid w:val="001C4293"/>
    <w:rsid w:val="001D52F6"/>
    <w:rsid w:val="0020349C"/>
    <w:rsid w:val="00206958"/>
    <w:rsid w:val="00207515"/>
    <w:rsid w:val="00212F54"/>
    <w:rsid w:val="0021617A"/>
    <w:rsid w:val="00217A1E"/>
    <w:rsid w:val="0022518F"/>
    <w:rsid w:val="00230198"/>
    <w:rsid w:val="002442E1"/>
    <w:rsid w:val="002526A4"/>
    <w:rsid w:val="00256B4C"/>
    <w:rsid w:val="002678A0"/>
    <w:rsid w:val="0027054C"/>
    <w:rsid w:val="00286296"/>
    <w:rsid w:val="00287616"/>
    <w:rsid w:val="00291AA5"/>
    <w:rsid w:val="002977D0"/>
    <w:rsid w:val="00297833"/>
    <w:rsid w:val="002A32F4"/>
    <w:rsid w:val="002A6125"/>
    <w:rsid w:val="002A61DB"/>
    <w:rsid w:val="002B0136"/>
    <w:rsid w:val="002B657D"/>
    <w:rsid w:val="002C4D40"/>
    <w:rsid w:val="002C5709"/>
    <w:rsid w:val="002D54A7"/>
    <w:rsid w:val="002D7274"/>
    <w:rsid w:val="002E31D5"/>
    <w:rsid w:val="002E573C"/>
    <w:rsid w:val="00302E8D"/>
    <w:rsid w:val="003060B4"/>
    <w:rsid w:val="003117A4"/>
    <w:rsid w:val="00311A44"/>
    <w:rsid w:val="0031617D"/>
    <w:rsid w:val="003209B0"/>
    <w:rsid w:val="00324A86"/>
    <w:rsid w:val="00325772"/>
    <w:rsid w:val="003441D2"/>
    <w:rsid w:val="00346F19"/>
    <w:rsid w:val="00350252"/>
    <w:rsid w:val="00355379"/>
    <w:rsid w:val="003560D8"/>
    <w:rsid w:val="0035631B"/>
    <w:rsid w:val="00357893"/>
    <w:rsid w:val="00361F44"/>
    <w:rsid w:val="0036342B"/>
    <w:rsid w:val="00364BAF"/>
    <w:rsid w:val="003655F4"/>
    <w:rsid w:val="00367578"/>
    <w:rsid w:val="00367A13"/>
    <w:rsid w:val="00372528"/>
    <w:rsid w:val="00377800"/>
    <w:rsid w:val="003843C8"/>
    <w:rsid w:val="003847CA"/>
    <w:rsid w:val="003858CC"/>
    <w:rsid w:val="0038631C"/>
    <w:rsid w:val="0039330B"/>
    <w:rsid w:val="0039510A"/>
    <w:rsid w:val="003A0A3F"/>
    <w:rsid w:val="003A43AD"/>
    <w:rsid w:val="003A73B5"/>
    <w:rsid w:val="003B13B2"/>
    <w:rsid w:val="003B5953"/>
    <w:rsid w:val="003B7295"/>
    <w:rsid w:val="003C04D2"/>
    <w:rsid w:val="003C274D"/>
    <w:rsid w:val="003C2EC2"/>
    <w:rsid w:val="003C6E44"/>
    <w:rsid w:val="003D0B9B"/>
    <w:rsid w:val="003D0ECC"/>
    <w:rsid w:val="003D2F5D"/>
    <w:rsid w:val="003D3550"/>
    <w:rsid w:val="003D382F"/>
    <w:rsid w:val="003D5844"/>
    <w:rsid w:val="003D6AB2"/>
    <w:rsid w:val="003D78DD"/>
    <w:rsid w:val="003E5989"/>
    <w:rsid w:val="003E7A11"/>
    <w:rsid w:val="003F2AB4"/>
    <w:rsid w:val="003F6057"/>
    <w:rsid w:val="00400756"/>
    <w:rsid w:val="0040354B"/>
    <w:rsid w:val="004079F1"/>
    <w:rsid w:val="00411843"/>
    <w:rsid w:val="00416DA3"/>
    <w:rsid w:val="0042224D"/>
    <w:rsid w:val="00427F62"/>
    <w:rsid w:val="00430347"/>
    <w:rsid w:val="00431AEE"/>
    <w:rsid w:val="00434BB8"/>
    <w:rsid w:val="00435D05"/>
    <w:rsid w:val="0043628D"/>
    <w:rsid w:val="004411F3"/>
    <w:rsid w:val="00442ABC"/>
    <w:rsid w:val="00446CEC"/>
    <w:rsid w:val="00447010"/>
    <w:rsid w:val="00452DFC"/>
    <w:rsid w:val="00453125"/>
    <w:rsid w:val="0046132F"/>
    <w:rsid w:val="004627D6"/>
    <w:rsid w:val="00467CD1"/>
    <w:rsid w:val="004714D5"/>
    <w:rsid w:val="00484D6F"/>
    <w:rsid w:val="00485A38"/>
    <w:rsid w:val="004861B5"/>
    <w:rsid w:val="004879DE"/>
    <w:rsid w:val="00491177"/>
    <w:rsid w:val="004951C8"/>
    <w:rsid w:val="004A3E3F"/>
    <w:rsid w:val="004A4BAE"/>
    <w:rsid w:val="004B0A82"/>
    <w:rsid w:val="004B155A"/>
    <w:rsid w:val="004B7C81"/>
    <w:rsid w:val="004C260F"/>
    <w:rsid w:val="004C637C"/>
    <w:rsid w:val="004C667F"/>
    <w:rsid w:val="004D6107"/>
    <w:rsid w:val="004D7DA4"/>
    <w:rsid w:val="004E4531"/>
    <w:rsid w:val="004F04C7"/>
    <w:rsid w:val="004F1220"/>
    <w:rsid w:val="004F6B4C"/>
    <w:rsid w:val="004F7040"/>
    <w:rsid w:val="004F7494"/>
    <w:rsid w:val="00501B8F"/>
    <w:rsid w:val="00504F01"/>
    <w:rsid w:val="005102EC"/>
    <w:rsid w:val="00516844"/>
    <w:rsid w:val="00525199"/>
    <w:rsid w:val="00530C6A"/>
    <w:rsid w:val="005315B2"/>
    <w:rsid w:val="005322FE"/>
    <w:rsid w:val="00533548"/>
    <w:rsid w:val="00533C07"/>
    <w:rsid w:val="0053679B"/>
    <w:rsid w:val="00537E61"/>
    <w:rsid w:val="00550449"/>
    <w:rsid w:val="0055192E"/>
    <w:rsid w:val="00552623"/>
    <w:rsid w:val="00574849"/>
    <w:rsid w:val="00577C74"/>
    <w:rsid w:val="005841E8"/>
    <w:rsid w:val="00592CBC"/>
    <w:rsid w:val="005A1034"/>
    <w:rsid w:val="005A1C4E"/>
    <w:rsid w:val="005A5AC5"/>
    <w:rsid w:val="005A71D7"/>
    <w:rsid w:val="005B0524"/>
    <w:rsid w:val="005B4A66"/>
    <w:rsid w:val="005B4C7A"/>
    <w:rsid w:val="005B5898"/>
    <w:rsid w:val="005C1676"/>
    <w:rsid w:val="005C202E"/>
    <w:rsid w:val="005C37C2"/>
    <w:rsid w:val="005C4A4A"/>
    <w:rsid w:val="005C6119"/>
    <w:rsid w:val="005D419F"/>
    <w:rsid w:val="005E5767"/>
    <w:rsid w:val="005E7B9F"/>
    <w:rsid w:val="005F2976"/>
    <w:rsid w:val="005F7DD9"/>
    <w:rsid w:val="006006E8"/>
    <w:rsid w:val="0060320D"/>
    <w:rsid w:val="00614D40"/>
    <w:rsid w:val="006300D1"/>
    <w:rsid w:val="00632A06"/>
    <w:rsid w:val="00633B02"/>
    <w:rsid w:val="00637378"/>
    <w:rsid w:val="00640711"/>
    <w:rsid w:val="00642FD7"/>
    <w:rsid w:val="00644304"/>
    <w:rsid w:val="00645203"/>
    <w:rsid w:val="00650CA9"/>
    <w:rsid w:val="00651346"/>
    <w:rsid w:val="0065188F"/>
    <w:rsid w:val="00652586"/>
    <w:rsid w:val="00656DEC"/>
    <w:rsid w:val="00676B75"/>
    <w:rsid w:val="00683595"/>
    <w:rsid w:val="006879FF"/>
    <w:rsid w:val="00692A1A"/>
    <w:rsid w:val="006968AE"/>
    <w:rsid w:val="006A4FDB"/>
    <w:rsid w:val="006A6C0E"/>
    <w:rsid w:val="006B3742"/>
    <w:rsid w:val="006C04FF"/>
    <w:rsid w:val="006C2160"/>
    <w:rsid w:val="006D3859"/>
    <w:rsid w:val="006D75A3"/>
    <w:rsid w:val="006E1131"/>
    <w:rsid w:val="006E21F5"/>
    <w:rsid w:val="006E4019"/>
    <w:rsid w:val="006E562B"/>
    <w:rsid w:val="006E7C5A"/>
    <w:rsid w:val="006F0B49"/>
    <w:rsid w:val="006F111B"/>
    <w:rsid w:val="006F4D66"/>
    <w:rsid w:val="00703F96"/>
    <w:rsid w:val="00704D80"/>
    <w:rsid w:val="00707EBE"/>
    <w:rsid w:val="00713035"/>
    <w:rsid w:val="007153DD"/>
    <w:rsid w:val="00715F6F"/>
    <w:rsid w:val="00717E47"/>
    <w:rsid w:val="00722025"/>
    <w:rsid w:val="00722C91"/>
    <w:rsid w:val="0072664C"/>
    <w:rsid w:val="007315ED"/>
    <w:rsid w:val="00733D0D"/>
    <w:rsid w:val="00741F77"/>
    <w:rsid w:val="00744215"/>
    <w:rsid w:val="00744EC8"/>
    <w:rsid w:val="007464E3"/>
    <w:rsid w:val="0075072C"/>
    <w:rsid w:val="00751191"/>
    <w:rsid w:val="00756AAC"/>
    <w:rsid w:val="007667B8"/>
    <w:rsid w:val="007734FF"/>
    <w:rsid w:val="00774DA9"/>
    <w:rsid w:val="00775381"/>
    <w:rsid w:val="00777D09"/>
    <w:rsid w:val="007825F4"/>
    <w:rsid w:val="00787624"/>
    <w:rsid w:val="00793A1C"/>
    <w:rsid w:val="00794DBC"/>
    <w:rsid w:val="007A005E"/>
    <w:rsid w:val="007A2D59"/>
    <w:rsid w:val="007A59FF"/>
    <w:rsid w:val="007A72D1"/>
    <w:rsid w:val="007B31D8"/>
    <w:rsid w:val="007B5549"/>
    <w:rsid w:val="007B7F97"/>
    <w:rsid w:val="007C0B32"/>
    <w:rsid w:val="007C39A8"/>
    <w:rsid w:val="007D0D19"/>
    <w:rsid w:val="007D66E9"/>
    <w:rsid w:val="007E63D1"/>
    <w:rsid w:val="007F5AE3"/>
    <w:rsid w:val="00800765"/>
    <w:rsid w:val="00802E69"/>
    <w:rsid w:val="008036DE"/>
    <w:rsid w:val="00806D0C"/>
    <w:rsid w:val="00807465"/>
    <w:rsid w:val="00810BF2"/>
    <w:rsid w:val="0081300B"/>
    <w:rsid w:val="0082032F"/>
    <w:rsid w:val="00827B81"/>
    <w:rsid w:val="00835BEE"/>
    <w:rsid w:val="00843F8E"/>
    <w:rsid w:val="008513E8"/>
    <w:rsid w:val="00851633"/>
    <w:rsid w:val="00856DF6"/>
    <w:rsid w:val="0085791F"/>
    <w:rsid w:val="00872174"/>
    <w:rsid w:val="00873328"/>
    <w:rsid w:val="00876C57"/>
    <w:rsid w:val="00884156"/>
    <w:rsid w:val="00885D46"/>
    <w:rsid w:val="00890200"/>
    <w:rsid w:val="00892D82"/>
    <w:rsid w:val="008A281C"/>
    <w:rsid w:val="008A3343"/>
    <w:rsid w:val="008A67A3"/>
    <w:rsid w:val="008C683A"/>
    <w:rsid w:val="008C6987"/>
    <w:rsid w:val="008D1F7A"/>
    <w:rsid w:val="008D24E8"/>
    <w:rsid w:val="008D2E22"/>
    <w:rsid w:val="008D545B"/>
    <w:rsid w:val="008E030F"/>
    <w:rsid w:val="008E7166"/>
    <w:rsid w:val="008F0C31"/>
    <w:rsid w:val="008F4553"/>
    <w:rsid w:val="008F5409"/>
    <w:rsid w:val="00902C1F"/>
    <w:rsid w:val="00907500"/>
    <w:rsid w:val="00912E66"/>
    <w:rsid w:val="00916CA9"/>
    <w:rsid w:val="0092381B"/>
    <w:rsid w:val="00924E4C"/>
    <w:rsid w:val="009256BF"/>
    <w:rsid w:val="0092676F"/>
    <w:rsid w:val="00933CAC"/>
    <w:rsid w:val="009343E4"/>
    <w:rsid w:val="00934A8F"/>
    <w:rsid w:val="00940B35"/>
    <w:rsid w:val="00952848"/>
    <w:rsid w:val="0095517C"/>
    <w:rsid w:val="009573BB"/>
    <w:rsid w:val="00962C30"/>
    <w:rsid w:val="0096382B"/>
    <w:rsid w:val="00970AB2"/>
    <w:rsid w:val="009714B0"/>
    <w:rsid w:val="00972383"/>
    <w:rsid w:val="00975C44"/>
    <w:rsid w:val="009763BC"/>
    <w:rsid w:val="00983E4A"/>
    <w:rsid w:val="00984400"/>
    <w:rsid w:val="00984C45"/>
    <w:rsid w:val="00985A17"/>
    <w:rsid w:val="00986A02"/>
    <w:rsid w:val="00994630"/>
    <w:rsid w:val="009976F9"/>
    <w:rsid w:val="009A4757"/>
    <w:rsid w:val="009A72FA"/>
    <w:rsid w:val="009A7B42"/>
    <w:rsid w:val="009B6E78"/>
    <w:rsid w:val="009C37D9"/>
    <w:rsid w:val="009D2EC4"/>
    <w:rsid w:val="009D5353"/>
    <w:rsid w:val="009D566E"/>
    <w:rsid w:val="009E40E1"/>
    <w:rsid w:val="009E5DA7"/>
    <w:rsid w:val="009F0C35"/>
    <w:rsid w:val="009F52CC"/>
    <w:rsid w:val="009F5418"/>
    <w:rsid w:val="009F58E0"/>
    <w:rsid w:val="00A006A8"/>
    <w:rsid w:val="00A032FE"/>
    <w:rsid w:val="00A06F60"/>
    <w:rsid w:val="00A10141"/>
    <w:rsid w:val="00A2059F"/>
    <w:rsid w:val="00A22F3F"/>
    <w:rsid w:val="00A23A82"/>
    <w:rsid w:val="00A273CE"/>
    <w:rsid w:val="00A3091B"/>
    <w:rsid w:val="00A34A85"/>
    <w:rsid w:val="00A41652"/>
    <w:rsid w:val="00A42025"/>
    <w:rsid w:val="00A438CF"/>
    <w:rsid w:val="00A43F7B"/>
    <w:rsid w:val="00A44455"/>
    <w:rsid w:val="00A446FF"/>
    <w:rsid w:val="00A461E0"/>
    <w:rsid w:val="00A6019D"/>
    <w:rsid w:val="00A615B6"/>
    <w:rsid w:val="00A6199A"/>
    <w:rsid w:val="00A8099D"/>
    <w:rsid w:val="00A80E09"/>
    <w:rsid w:val="00A81687"/>
    <w:rsid w:val="00A82A20"/>
    <w:rsid w:val="00A90577"/>
    <w:rsid w:val="00A93B75"/>
    <w:rsid w:val="00A93DC3"/>
    <w:rsid w:val="00AA0B06"/>
    <w:rsid w:val="00AA5A83"/>
    <w:rsid w:val="00AA60C8"/>
    <w:rsid w:val="00AB15E4"/>
    <w:rsid w:val="00AB2183"/>
    <w:rsid w:val="00AB3857"/>
    <w:rsid w:val="00AB651D"/>
    <w:rsid w:val="00AC4935"/>
    <w:rsid w:val="00AD46D9"/>
    <w:rsid w:val="00AD7EBB"/>
    <w:rsid w:val="00AE0D6E"/>
    <w:rsid w:val="00AE1A78"/>
    <w:rsid w:val="00AE3770"/>
    <w:rsid w:val="00AE4B7F"/>
    <w:rsid w:val="00AE5A3D"/>
    <w:rsid w:val="00AF35DD"/>
    <w:rsid w:val="00AF55B2"/>
    <w:rsid w:val="00B1333A"/>
    <w:rsid w:val="00B15D19"/>
    <w:rsid w:val="00B21FC1"/>
    <w:rsid w:val="00B23217"/>
    <w:rsid w:val="00B2418C"/>
    <w:rsid w:val="00B24192"/>
    <w:rsid w:val="00B26291"/>
    <w:rsid w:val="00B26999"/>
    <w:rsid w:val="00B274C2"/>
    <w:rsid w:val="00B27DD3"/>
    <w:rsid w:val="00B31014"/>
    <w:rsid w:val="00B34ADB"/>
    <w:rsid w:val="00B35E36"/>
    <w:rsid w:val="00B428E6"/>
    <w:rsid w:val="00B45C2B"/>
    <w:rsid w:val="00B6068D"/>
    <w:rsid w:val="00B62D86"/>
    <w:rsid w:val="00B6330A"/>
    <w:rsid w:val="00B63B57"/>
    <w:rsid w:val="00B65CCA"/>
    <w:rsid w:val="00B8008B"/>
    <w:rsid w:val="00B80582"/>
    <w:rsid w:val="00B86048"/>
    <w:rsid w:val="00B94C07"/>
    <w:rsid w:val="00B971C5"/>
    <w:rsid w:val="00BA1B4B"/>
    <w:rsid w:val="00BA407A"/>
    <w:rsid w:val="00BA4540"/>
    <w:rsid w:val="00BA6985"/>
    <w:rsid w:val="00BB13C1"/>
    <w:rsid w:val="00BB202B"/>
    <w:rsid w:val="00BB6066"/>
    <w:rsid w:val="00BB7C53"/>
    <w:rsid w:val="00BC5205"/>
    <w:rsid w:val="00BC6191"/>
    <w:rsid w:val="00BD0232"/>
    <w:rsid w:val="00BD4DC3"/>
    <w:rsid w:val="00BD7CCE"/>
    <w:rsid w:val="00BE07C8"/>
    <w:rsid w:val="00BE304B"/>
    <w:rsid w:val="00BE5C25"/>
    <w:rsid w:val="00BE7F42"/>
    <w:rsid w:val="00C00624"/>
    <w:rsid w:val="00C06208"/>
    <w:rsid w:val="00C11B73"/>
    <w:rsid w:val="00C136DE"/>
    <w:rsid w:val="00C14911"/>
    <w:rsid w:val="00C14A5C"/>
    <w:rsid w:val="00C17748"/>
    <w:rsid w:val="00C27C80"/>
    <w:rsid w:val="00C31910"/>
    <w:rsid w:val="00C35A12"/>
    <w:rsid w:val="00C36D53"/>
    <w:rsid w:val="00C472A9"/>
    <w:rsid w:val="00C50DFB"/>
    <w:rsid w:val="00C57BF6"/>
    <w:rsid w:val="00C63F00"/>
    <w:rsid w:val="00C654C6"/>
    <w:rsid w:val="00C70949"/>
    <w:rsid w:val="00C72BC4"/>
    <w:rsid w:val="00C757C6"/>
    <w:rsid w:val="00C760B9"/>
    <w:rsid w:val="00C77000"/>
    <w:rsid w:val="00C8008C"/>
    <w:rsid w:val="00C80A1D"/>
    <w:rsid w:val="00C83CB5"/>
    <w:rsid w:val="00C86739"/>
    <w:rsid w:val="00C91613"/>
    <w:rsid w:val="00C922F8"/>
    <w:rsid w:val="00C9395E"/>
    <w:rsid w:val="00C96F13"/>
    <w:rsid w:val="00CA2167"/>
    <w:rsid w:val="00CA68C1"/>
    <w:rsid w:val="00CC063F"/>
    <w:rsid w:val="00CC0FB4"/>
    <w:rsid w:val="00CC3FFD"/>
    <w:rsid w:val="00CC59DB"/>
    <w:rsid w:val="00CD0175"/>
    <w:rsid w:val="00CD22D5"/>
    <w:rsid w:val="00CD3B1B"/>
    <w:rsid w:val="00CD765C"/>
    <w:rsid w:val="00CE07B2"/>
    <w:rsid w:val="00CE56E8"/>
    <w:rsid w:val="00CE7A3F"/>
    <w:rsid w:val="00CF6F96"/>
    <w:rsid w:val="00D05CDE"/>
    <w:rsid w:val="00D05D65"/>
    <w:rsid w:val="00D17946"/>
    <w:rsid w:val="00D216F8"/>
    <w:rsid w:val="00D35F1D"/>
    <w:rsid w:val="00D3755B"/>
    <w:rsid w:val="00D379EE"/>
    <w:rsid w:val="00D45A92"/>
    <w:rsid w:val="00D45D74"/>
    <w:rsid w:val="00D55CBA"/>
    <w:rsid w:val="00D57DFA"/>
    <w:rsid w:val="00D6039B"/>
    <w:rsid w:val="00D621E5"/>
    <w:rsid w:val="00D62F81"/>
    <w:rsid w:val="00D71B0B"/>
    <w:rsid w:val="00D721F7"/>
    <w:rsid w:val="00D74366"/>
    <w:rsid w:val="00D804CE"/>
    <w:rsid w:val="00D85E9A"/>
    <w:rsid w:val="00D96C0A"/>
    <w:rsid w:val="00DA4539"/>
    <w:rsid w:val="00DB1A6E"/>
    <w:rsid w:val="00DB1B29"/>
    <w:rsid w:val="00DB5729"/>
    <w:rsid w:val="00DC33A9"/>
    <w:rsid w:val="00DC51B6"/>
    <w:rsid w:val="00DD0212"/>
    <w:rsid w:val="00DD36A1"/>
    <w:rsid w:val="00DD42FD"/>
    <w:rsid w:val="00DD4B40"/>
    <w:rsid w:val="00DE7BE2"/>
    <w:rsid w:val="00DF0049"/>
    <w:rsid w:val="00DF1DB7"/>
    <w:rsid w:val="00DF37EC"/>
    <w:rsid w:val="00DF59C0"/>
    <w:rsid w:val="00E0246F"/>
    <w:rsid w:val="00E11813"/>
    <w:rsid w:val="00E15422"/>
    <w:rsid w:val="00E16F01"/>
    <w:rsid w:val="00E25216"/>
    <w:rsid w:val="00E2521E"/>
    <w:rsid w:val="00E263AF"/>
    <w:rsid w:val="00E26BCA"/>
    <w:rsid w:val="00E27773"/>
    <w:rsid w:val="00E3169B"/>
    <w:rsid w:val="00E316CF"/>
    <w:rsid w:val="00E40FC9"/>
    <w:rsid w:val="00E41D3A"/>
    <w:rsid w:val="00E44B12"/>
    <w:rsid w:val="00E64A79"/>
    <w:rsid w:val="00E64AA2"/>
    <w:rsid w:val="00E64F95"/>
    <w:rsid w:val="00E651D9"/>
    <w:rsid w:val="00E656BC"/>
    <w:rsid w:val="00E656ED"/>
    <w:rsid w:val="00E748F4"/>
    <w:rsid w:val="00E81494"/>
    <w:rsid w:val="00E81809"/>
    <w:rsid w:val="00E847EC"/>
    <w:rsid w:val="00E87EA4"/>
    <w:rsid w:val="00E90635"/>
    <w:rsid w:val="00E934BA"/>
    <w:rsid w:val="00E97C30"/>
    <w:rsid w:val="00EA2F6E"/>
    <w:rsid w:val="00EA2F7C"/>
    <w:rsid w:val="00EA7282"/>
    <w:rsid w:val="00EB23B5"/>
    <w:rsid w:val="00EB24B4"/>
    <w:rsid w:val="00EB5A68"/>
    <w:rsid w:val="00EB6510"/>
    <w:rsid w:val="00EB6AFA"/>
    <w:rsid w:val="00EC0DCF"/>
    <w:rsid w:val="00EC2E33"/>
    <w:rsid w:val="00EC5382"/>
    <w:rsid w:val="00EC598C"/>
    <w:rsid w:val="00EC7463"/>
    <w:rsid w:val="00ED2BD4"/>
    <w:rsid w:val="00ED35FB"/>
    <w:rsid w:val="00ED6330"/>
    <w:rsid w:val="00ED7858"/>
    <w:rsid w:val="00ED7888"/>
    <w:rsid w:val="00EE3FCD"/>
    <w:rsid w:val="00EE48B6"/>
    <w:rsid w:val="00EF0200"/>
    <w:rsid w:val="00EF32C9"/>
    <w:rsid w:val="00EF3C8E"/>
    <w:rsid w:val="00EF5D20"/>
    <w:rsid w:val="00F1179D"/>
    <w:rsid w:val="00F12C02"/>
    <w:rsid w:val="00F20A3C"/>
    <w:rsid w:val="00F2269D"/>
    <w:rsid w:val="00F235D7"/>
    <w:rsid w:val="00F27075"/>
    <w:rsid w:val="00F35A7B"/>
    <w:rsid w:val="00F42C91"/>
    <w:rsid w:val="00F42EA1"/>
    <w:rsid w:val="00F461E1"/>
    <w:rsid w:val="00F51CE0"/>
    <w:rsid w:val="00F520DC"/>
    <w:rsid w:val="00F559BC"/>
    <w:rsid w:val="00F70340"/>
    <w:rsid w:val="00F729BA"/>
    <w:rsid w:val="00F74F0F"/>
    <w:rsid w:val="00F867C7"/>
    <w:rsid w:val="00F91F67"/>
    <w:rsid w:val="00F9372F"/>
    <w:rsid w:val="00FA66B2"/>
    <w:rsid w:val="00FA6E8B"/>
    <w:rsid w:val="00FB2825"/>
    <w:rsid w:val="00FB30DD"/>
    <w:rsid w:val="00FB633A"/>
    <w:rsid w:val="00FD080C"/>
    <w:rsid w:val="00FD4F65"/>
    <w:rsid w:val="00FD5F05"/>
    <w:rsid w:val="00FE4337"/>
    <w:rsid w:val="00FF12A7"/>
    <w:rsid w:val="00FF137F"/>
    <w:rsid w:val="00FF70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D747BF1"/>
  <w15:docId w15:val="{63055FEE-04AE-4219-A436-5667E4E9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FC1"/>
    <w:pPr>
      <w:spacing w:after="200" w:line="276" w:lineRule="auto"/>
    </w:pPr>
  </w:style>
  <w:style w:type="paragraph" w:styleId="Ttulo2">
    <w:name w:val="heading 2"/>
    <w:basedOn w:val="Normal"/>
    <w:next w:val="Normal"/>
    <w:link w:val="Ttulo2Car"/>
    <w:uiPriority w:val="9"/>
    <w:unhideWhenUsed/>
    <w:qFormat/>
    <w:rsid w:val="00181A7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B241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81A71"/>
    <w:rPr>
      <w:rFonts w:asciiTheme="majorHAnsi" w:eastAsiaTheme="majorEastAsia" w:hAnsiTheme="majorHAnsi" w:cstheme="majorBidi"/>
      <w:color w:val="2E74B5" w:themeColor="accent1" w:themeShade="BF"/>
      <w:sz w:val="26"/>
      <w:szCs w:val="26"/>
    </w:rPr>
  </w:style>
  <w:style w:type="paragraph" w:styleId="Encabezado">
    <w:name w:val="header"/>
    <w:basedOn w:val="Normal"/>
    <w:link w:val="EncabezadoCar"/>
    <w:uiPriority w:val="99"/>
    <w:unhideWhenUsed/>
    <w:rsid w:val="00181A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1A71"/>
  </w:style>
  <w:style w:type="paragraph" w:styleId="Piedepgina">
    <w:name w:val="footer"/>
    <w:basedOn w:val="Normal"/>
    <w:link w:val="PiedepginaCar"/>
    <w:uiPriority w:val="99"/>
    <w:unhideWhenUsed/>
    <w:rsid w:val="00181A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A71"/>
  </w:style>
  <w:style w:type="paragraph" w:styleId="Textoindependiente">
    <w:name w:val="Body Text"/>
    <w:basedOn w:val="Normal"/>
    <w:link w:val="TextoindependienteCar"/>
    <w:rsid w:val="00181A71"/>
    <w:pPr>
      <w:spacing w:after="0" w:line="240" w:lineRule="auto"/>
      <w:jc w:val="both"/>
    </w:pPr>
    <w:rPr>
      <w:rFonts w:ascii="Arial" w:eastAsia="Times New Roman" w:hAnsi="Arial" w:cs="Times New Roman"/>
      <w:sz w:val="20"/>
      <w:szCs w:val="24"/>
      <w:lang w:eastAsia="es-ES"/>
    </w:rPr>
  </w:style>
  <w:style w:type="character" w:customStyle="1" w:styleId="TextoindependienteCar">
    <w:name w:val="Texto independiente Car"/>
    <w:basedOn w:val="Fuentedeprrafopredeter"/>
    <w:link w:val="Textoindependiente"/>
    <w:rsid w:val="00181A71"/>
    <w:rPr>
      <w:rFonts w:ascii="Arial" w:eastAsia="Times New Roman" w:hAnsi="Arial" w:cs="Times New Roman"/>
      <w:sz w:val="20"/>
      <w:szCs w:val="24"/>
      <w:lang w:eastAsia="es-ES"/>
    </w:rPr>
  </w:style>
  <w:style w:type="paragraph" w:styleId="Prrafodelista">
    <w:name w:val="List Paragraph"/>
    <w:basedOn w:val="Normal"/>
    <w:link w:val="PrrafodelistaCar"/>
    <w:uiPriority w:val="34"/>
    <w:qFormat/>
    <w:rsid w:val="00181A71"/>
    <w:pPr>
      <w:ind w:left="720"/>
      <w:contextualSpacing/>
    </w:pPr>
  </w:style>
  <w:style w:type="paragraph" w:styleId="Textoindependiente3">
    <w:name w:val="Body Text 3"/>
    <w:basedOn w:val="Normal"/>
    <w:link w:val="Textoindependiente3Car"/>
    <w:uiPriority w:val="99"/>
    <w:unhideWhenUsed/>
    <w:rsid w:val="00181A71"/>
    <w:pPr>
      <w:spacing w:after="120"/>
    </w:pPr>
    <w:rPr>
      <w:sz w:val="16"/>
      <w:szCs w:val="16"/>
    </w:rPr>
  </w:style>
  <w:style w:type="character" w:customStyle="1" w:styleId="Textoindependiente3Car">
    <w:name w:val="Texto independiente 3 Car"/>
    <w:basedOn w:val="Fuentedeprrafopredeter"/>
    <w:link w:val="Textoindependiente3"/>
    <w:uiPriority w:val="99"/>
    <w:rsid w:val="00181A71"/>
    <w:rPr>
      <w:sz w:val="16"/>
      <w:szCs w:val="16"/>
    </w:rPr>
  </w:style>
  <w:style w:type="paragraph" w:styleId="Sangra3detindependiente">
    <w:name w:val="Body Text Indent 3"/>
    <w:basedOn w:val="Normal"/>
    <w:link w:val="Sangra3detindependienteCar"/>
    <w:semiHidden/>
    <w:rsid w:val="00181A71"/>
    <w:pPr>
      <w:spacing w:after="120" w:line="240" w:lineRule="auto"/>
      <w:ind w:left="283"/>
    </w:pPr>
    <w:rPr>
      <w:rFonts w:ascii="Times New Roman" w:eastAsia="Calibri"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semiHidden/>
    <w:rsid w:val="00181A71"/>
    <w:rPr>
      <w:rFonts w:ascii="Times New Roman" w:eastAsia="Calibri" w:hAnsi="Times New Roman" w:cs="Times New Roman"/>
      <w:sz w:val="16"/>
      <w:szCs w:val="16"/>
      <w:lang w:val="es-ES" w:eastAsia="es-ES"/>
    </w:rPr>
  </w:style>
  <w:style w:type="paragraph" w:customStyle="1" w:styleId="Texto">
    <w:name w:val="Texto"/>
    <w:basedOn w:val="Normal"/>
    <w:rsid w:val="00181A71"/>
    <w:pPr>
      <w:spacing w:after="101" w:line="216" w:lineRule="exact"/>
      <w:ind w:firstLine="288"/>
      <w:jc w:val="both"/>
    </w:pPr>
    <w:rPr>
      <w:rFonts w:ascii="Arial" w:eastAsia="Times New Roman" w:hAnsi="Arial" w:cs="Arial"/>
      <w:sz w:val="18"/>
      <w:szCs w:val="18"/>
      <w:lang w:eastAsia="es-ES"/>
    </w:rPr>
  </w:style>
  <w:style w:type="paragraph" w:styleId="NormalWeb">
    <w:name w:val="Normal (Web)"/>
    <w:basedOn w:val="Normal"/>
    <w:uiPriority w:val="99"/>
    <w:unhideWhenUsed/>
    <w:rsid w:val="00181A7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6E11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1131"/>
    <w:rPr>
      <w:rFonts w:ascii="Tahoma" w:hAnsi="Tahoma" w:cs="Tahoma"/>
      <w:sz w:val="16"/>
      <w:szCs w:val="16"/>
    </w:rPr>
  </w:style>
  <w:style w:type="paragraph" w:customStyle="1" w:styleId="align-justify">
    <w:name w:val="align-justify"/>
    <w:basedOn w:val="Normal"/>
    <w:rsid w:val="00A93DC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902C1F"/>
    <w:rPr>
      <w:b/>
      <w:bCs/>
    </w:rPr>
  </w:style>
  <w:style w:type="paragraph" w:styleId="Textonotapie">
    <w:name w:val="footnote text"/>
    <w:basedOn w:val="Normal"/>
    <w:link w:val="TextonotapieCar"/>
    <w:uiPriority w:val="99"/>
    <w:semiHidden/>
    <w:unhideWhenUsed/>
    <w:rsid w:val="00F235D7"/>
    <w:pPr>
      <w:spacing w:after="0" w:line="240" w:lineRule="auto"/>
    </w:pPr>
    <w:rPr>
      <w:rFonts w:ascii="Arial" w:eastAsia="Calibri" w:hAnsi="Arial" w:cs="Times New Roman"/>
      <w:sz w:val="20"/>
      <w:szCs w:val="20"/>
    </w:rPr>
  </w:style>
  <w:style w:type="character" w:customStyle="1" w:styleId="TextonotapieCar">
    <w:name w:val="Texto nota pie Car"/>
    <w:basedOn w:val="Fuentedeprrafopredeter"/>
    <w:link w:val="Textonotapie"/>
    <w:uiPriority w:val="99"/>
    <w:semiHidden/>
    <w:rsid w:val="00F235D7"/>
    <w:rPr>
      <w:rFonts w:ascii="Arial" w:eastAsia="Calibri" w:hAnsi="Arial" w:cs="Times New Roman"/>
      <w:sz w:val="20"/>
      <w:szCs w:val="20"/>
    </w:rPr>
  </w:style>
  <w:style w:type="character" w:styleId="Refdenotaalpie">
    <w:name w:val="footnote reference"/>
    <w:uiPriority w:val="99"/>
    <w:semiHidden/>
    <w:unhideWhenUsed/>
    <w:rsid w:val="00F235D7"/>
    <w:rPr>
      <w:vertAlign w:val="superscript"/>
    </w:rPr>
  </w:style>
  <w:style w:type="paragraph" w:customStyle="1" w:styleId="Default">
    <w:name w:val="Default"/>
    <w:rsid w:val="00ED7888"/>
    <w:pPr>
      <w:autoSpaceDE w:val="0"/>
      <w:autoSpaceDN w:val="0"/>
      <w:adjustRightInd w:val="0"/>
      <w:spacing w:after="0" w:line="240" w:lineRule="auto"/>
    </w:pPr>
    <w:rPr>
      <w:rFonts w:ascii="Arial" w:eastAsia="Calibri" w:hAnsi="Arial" w:cs="Arial"/>
      <w:color w:val="000000"/>
      <w:sz w:val="24"/>
      <w:szCs w:val="24"/>
    </w:rPr>
  </w:style>
  <w:style w:type="character" w:customStyle="1" w:styleId="a">
    <w:name w:val="a"/>
    <w:basedOn w:val="Fuentedeprrafopredeter"/>
    <w:rsid w:val="00AE1A78"/>
  </w:style>
  <w:style w:type="character" w:customStyle="1" w:styleId="l7">
    <w:name w:val="l7"/>
    <w:basedOn w:val="Fuentedeprrafopredeter"/>
    <w:rsid w:val="00AE1A78"/>
  </w:style>
  <w:style w:type="character" w:customStyle="1" w:styleId="l6">
    <w:name w:val="l6"/>
    <w:basedOn w:val="Fuentedeprrafopredeter"/>
    <w:rsid w:val="00AE1A78"/>
  </w:style>
  <w:style w:type="character" w:customStyle="1" w:styleId="l8">
    <w:name w:val="l8"/>
    <w:basedOn w:val="Fuentedeprrafopredeter"/>
    <w:rsid w:val="00AE1A78"/>
  </w:style>
  <w:style w:type="character" w:customStyle="1" w:styleId="red">
    <w:name w:val="red"/>
    <w:basedOn w:val="Fuentedeprrafopredeter"/>
    <w:rsid w:val="008A3343"/>
  </w:style>
  <w:style w:type="character" w:styleId="Hipervnculo">
    <w:name w:val="Hyperlink"/>
    <w:basedOn w:val="Fuentedeprrafopredeter"/>
    <w:uiPriority w:val="99"/>
    <w:semiHidden/>
    <w:unhideWhenUsed/>
    <w:rsid w:val="008A3343"/>
    <w:rPr>
      <w:color w:val="0000FF"/>
      <w:u w:val="single"/>
    </w:rPr>
  </w:style>
  <w:style w:type="character" w:customStyle="1" w:styleId="PrrafodelistaCar">
    <w:name w:val="Párrafo de lista Car"/>
    <w:link w:val="Prrafodelista"/>
    <w:uiPriority w:val="34"/>
    <w:locked/>
    <w:rsid w:val="003C04D2"/>
  </w:style>
  <w:style w:type="character" w:customStyle="1" w:styleId="il">
    <w:name w:val="il"/>
    <w:basedOn w:val="Fuentedeprrafopredeter"/>
    <w:rsid w:val="00E64F95"/>
  </w:style>
  <w:style w:type="character" w:customStyle="1" w:styleId="Ttulo3Car">
    <w:name w:val="Título 3 Car"/>
    <w:basedOn w:val="Fuentedeprrafopredeter"/>
    <w:link w:val="Ttulo3"/>
    <w:uiPriority w:val="9"/>
    <w:semiHidden/>
    <w:rsid w:val="00B24192"/>
    <w:rPr>
      <w:rFonts w:asciiTheme="majorHAnsi" w:eastAsiaTheme="majorEastAsia" w:hAnsiTheme="majorHAnsi" w:cstheme="majorBidi"/>
      <w:color w:val="1F4D78" w:themeColor="accent1" w:themeShade="7F"/>
      <w:sz w:val="24"/>
      <w:szCs w:val="24"/>
    </w:rPr>
  </w:style>
  <w:style w:type="character" w:styleId="nfasis">
    <w:name w:val="Emphasis"/>
    <w:basedOn w:val="Fuentedeprrafopredeter"/>
    <w:uiPriority w:val="20"/>
    <w:qFormat/>
    <w:rsid w:val="007825F4"/>
    <w:rPr>
      <w:i/>
      <w:iCs/>
    </w:rPr>
  </w:style>
  <w:style w:type="character" w:customStyle="1" w:styleId="links">
    <w:name w:val="links"/>
    <w:basedOn w:val="Fuentedeprrafopredeter"/>
    <w:rsid w:val="0078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57648">
      <w:bodyDiv w:val="1"/>
      <w:marLeft w:val="0"/>
      <w:marRight w:val="0"/>
      <w:marTop w:val="0"/>
      <w:marBottom w:val="0"/>
      <w:divBdr>
        <w:top w:val="none" w:sz="0" w:space="0" w:color="auto"/>
        <w:left w:val="none" w:sz="0" w:space="0" w:color="auto"/>
        <w:bottom w:val="none" w:sz="0" w:space="0" w:color="auto"/>
        <w:right w:val="none" w:sz="0" w:space="0" w:color="auto"/>
      </w:divBdr>
      <w:divsChild>
        <w:div w:id="2128817155">
          <w:marLeft w:val="0"/>
          <w:marRight w:val="0"/>
          <w:marTop w:val="0"/>
          <w:marBottom w:val="0"/>
          <w:divBdr>
            <w:top w:val="none" w:sz="0" w:space="0" w:color="auto"/>
            <w:left w:val="none" w:sz="0" w:space="0" w:color="auto"/>
            <w:bottom w:val="none" w:sz="0" w:space="0" w:color="auto"/>
            <w:right w:val="none" w:sz="0" w:space="0" w:color="auto"/>
          </w:divBdr>
        </w:div>
      </w:divsChild>
    </w:div>
    <w:div w:id="353116575">
      <w:bodyDiv w:val="1"/>
      <w:marLeft w:val="0"/>
      <w:marRight w:val="0"/>
      <w:marTop w:val="0"/>
      <w:marBottom w:val="0"/>
      <w:divBdr>
        <w:top w:val="none" w:sz="0" w:space="0" w:color="auto"/>
        <w:left w:val="none" w:sz="0" w:space="0" w:color="auto"/>
        <w:bottom w:val="none" w:sz="0" w:space="0" w:color="auto"/>
        <w:right w:val="none" w:sz="0" w:space="0" w:color="auto"/>
      </w:divBdr>
    </w:div>
    <w:div w:id="353771702">
      <w:bodyDiv w:val="1"/>
      <w:marLeft w:val="0"/>
      <w:marRight w:val="0"/>
      <w:marTop w:val="0"/>
      <w:marBottom w:val="0"/>
      <w:divBdr>
        <w:top w:val="none" w:sz="0" w:space="0" w:color="auto"/>
        <w:left w:val="none" w:sz="0" w:space="0" w:color="auto"/>
        <w:bottom w:val="none" w:sz="0" w:space="0" w:color="auto"/>
        <w:right w:val="none" w:sz="0" w:space="0" w:color="auto"/>
      </w:divBdr>
    </w:div>
    <w:div w:id="771125098">
      <w:bodyDiv w:val="1"/>
      <w:marLeft w:val="0"/>
      <w:marRight w:val="0"/>
      <w:marTop w:val="0"/>
      <w:marBottom w:val="0"/>
      <w:divBdr>
        <w:top w:val="none" w:sz="0" w:space="0" w:color="auto"/>
        <w:left w:val="none" w:sz="0" w:space="0" w:color="auto"/>
        <w:bottom w:val="none" w:sz="0" w:space="0" w:color="auto"/>
        <w:right w:val="none" w:sz="0" w:space="0" w:color="auto"/>
      </w:divBdr>
      <w:divsChild>
        <w:div w:id="1422481442">
          <w:marLeft w:val="0"/>
          <w:marRight w:val="0"/>
          <w:marTop w:val="0"/>
          <w:marBottom w:val="0"/>
          <w:divBdr>
            <w:top w:val="none" w:sz="0" w:space="0" w:color="auto"/>
            <w:left w:val="none" w:sz="0" w:space="0" w:color="auto"/>
            <w:bottom w:val="none" w:sz="0" w:space="0" w:color="auto"/>
            <w:right w:val="none" w:sz="0" w:space="0" w:color="auto"/>
          </w:divBdr>
        </w:div>
      </w:divsChild>
    </w:div>
    <w:div w:id="806168336">
      <w:bodyDiv w:val="1"/>
      <w:marLeft w:val="0"/>
      <w:marRight w:val="0"/>
      <w:marTop w:val="0"/>
      <w:marBottom w:val="0"/>
      <w:divBdr>
        <w:top w:val="none" w:sz="0" w:space="0" w:color="auto"/>
        <w:left w:val="none" w:sz="0" w:space="0" w:color="auto"/>
        <w:bottom w:val="none" w:sz="0" w:space="0" w:color="auto"/>
        <w:right w:val="none" w:sz="0" w:space="0" w:color="auto"/>
      </w:divBdr>
      <w:divsChild>
        <w:div w:id="429013225">
          <w:marLeft w:val="0"/>
          <w:marRight w:val="0"/>
          <w:marTop w:val="0"/>
          <w:marBottom w:val="0"/>
          <w:divBdr>
            <w:top w:val="none" w:sz="0" w:space="0" w:color="auto"/>
            <w:left w:val="none" w:sz="0" w:space="0" w:color="auto"/>
            <w:bottom w:val="none" w:sz="0" w:space="0" w:color="auto"/>
            <w:right w:val="none" w:sz="0" w:space="0" w:color="auto"/>
          </w:divBdr>
        </w:div>
      </w:divsChild>
    </w:div>
    <w:div w:id="1265310325">
      <w:bodyDiv w:val="1"/>
      <w:marLeft w:val="0"/>
      <w:marRight w:val="0"/>
      <w:marTop w:val="0"/>
      <w:marBottom w:val="0"/>
      <w:divBdr>
        <w:top w:val="none" w:sz="0" w:space="0" w:color="auto"/>
        <w:left w:val="none" w:sz="0" w:space="0" w:color="auto"/>
        <w:bottom w:val="none" w:sz="0" w:space="0" w:color="auto"/>
        <w:right w:val="none" w:sz="0" w:space="0" w:color="auto"/>
      </w:divBdr>
    </w:div>
    <w:div w:id="1384787052">
      <w:bodyDiv w:val="1"/>
      <w:marLeft w:val="0"/>
      <w:marRight w:val="0"/>
      <w:marTop w:val="0"/>
      <w:marBottom w:val="0"/>
      <w:divBdr>
        <w:top w:val="none" w:sz="0" w:space="0" w:color="auto"/>
        <w:left w:val="none" w:sz="0" w:space="0" w:color="auto"/>
        <w:bottom w:val="none" w:sz="0" w:space="0" w:color="auto"/>
        <w:right w:val="none" w:sz="0" w:space="0" w:color="auto"/>
      </w:divBdr>
    </w:div>
    <w:div w:id="1415781848">
      <w:bodyDiv w:val="1"/>
      <w:marLeft w:val="0"/>
      <w:marRight w:val="0"/>
      <w:marTop w:val="0"/>
      <w:marBottom w:val="0"/>
      <w:divBdr>
        <w:top w:val="none" w:sz="0" w:space="0" w:color="auto"/>
        <w:left w:val="none" w:sz="0" w:space="0" w:color="auto"/>
        <w:bottom w:val="none" w:sz="0" w:space="0" w:color="auto"/>
        <w:right w:val="none" w:sz="0" w:space="0" w:color="auto"/>
      </w:divBdr>
    </w:div>
    <w:div w:id="1591624687">
      <w:bodyDiv w:val="1"/>
      <w:marLeft w:val="0"/>
      <w:marRight w:val="0"/>
      <w:marTop w:val="0"/>
      <w:marBottom w:val="0"/>
      <w:divBdr>
        <w:top w:val="none" w:sz="0" w:space="0" w:color="auto"/>
        <w:left w:val="none" w:sz="0" w:space="0" w:color="auto"/>
        <w:bottom w:val="none" w:sz="0" w:space="0" w:color="auto"/>
        <w:right w:val="none" w:sz="0" w:space="0" w:color="auto"/>
      </w:divBdr>
    </w:div>
    <w:div w:id="1628005593">
      <w:bodyDiv w:val="1"/>
      <w:marLeft w:val="0"/>
      <w:marRight w:val="0"/>
      <w:marTop w:val="0"/>
      <w:marBottom w:val="0"/>
      <w:divBdr>
        <w:top w:val="none" w:sz="0" w:space="0" w:color="auto"/>
        <w:left w:val="none" w:sz="0" w:space="0" w:color="auto"/>
        <w:bottom w:val="none" w:sz="0" w:space="0" w:color="auto"/>
        <w:right w:val="none" w:sz="0" w:space="0" w:color="auto"/>
      </w:divBdr>
      <w:divsChild>
        <w:div w:id="131750841">
          <w:marLeft w:val="0"/>
          <w:marRight w:val="0"/>
          <w:marTop w:val="0"/>
          <w:marBottom w:val="0"/>
          <w:divBdr>
            <w:top w:val="none" w:sz="0" w:space="0" w:color="auto"/>
            <w:left w:val="none" w:sz="0" w:space="0" w:color="auto"/>
            <w:bottom w:val="none" w:sz="0" w:space="0" w:color="auto"/>
            <w:right w:val="none" w:sz="0" w:space="0" w:color="auto"/>
          </w:divBdr>
        </w:div>
      </w:divsChild>
    </w:div>
    <w:div w:id="1667511831">
      <w:bodyDiv w:val="1"/>
      <w:marLeft w:val="0"/>
      <w:marRight w:val="0"/>
      <w:marTop w:val="0"/>
      <w:marBottom w:val="0"/>
      <w:divBdr>
        <w:top w:val="none" w:sz="0" w:space="0" w:color="auto"/>
        <w:left w:val="none" w:sz="0" w:space="0" w:color="auto"/>
        <w:bottom w:val="none" w:sz="0" w:space="0" w:color="auto"/>
        <w:right w:val="none" w:sz="0" w:space="0" w:color="auto"/>
      </w:divBdr>
    </w:div>
    <w:div w:id="1829052926">
      <w:bodyDiv w:val="1"/>
      <w:marLeft w:val="0"/>
      <w:marRight w:val="0"/>
      <w:marTop w:val="0"/>
      <w:marBottom w:val="0"/>
      <w:divBdr>
        <w:top w:val="none" w:sz="0" w:space="0" w:color="auto"/>
        <w:left w:val="none" w:sz="0" w:space="0" w:color="auto"/>
        <w:bottom w:val="none" w:sz="0" w:space="0" w:color="auto"/>
        <w:right w:val="none" w:sz="0" w:space="0" w:color="auto"/>
      </w:divBdr>
    </w:div>
    <w:div w:id="1877231376">
      <w:bodyDiv w:val="1"/>
      <w:marLeft w:val="0"/>
      <w:marRight w:val="0"/>
      <w:marTop w:val="0"/>
      <w:marBottom w:val="0"/>
      <w:divBdr>
        <w:top w:val="none" w:sz="0" w:space="0" w:color="auto"/>
        <w:left w:val="none" w:sz="0" w:space="0" w:color="auto"/>
        <w:bottom w:val="none" w:sz="0" w:space="0" w:color="auto"/>
        <w:right w:val="none" w:sz="0" w:space="0" w:color="auto"/>
      </w:divBdr>
    </w:div>
    <w:div w:id="1885484583">
      <w:bodyDiv w:val="1"/>
      <w:marLeft w:val="0"/>
      <w:marRight w:val="0"/>
      <w:marTop w:val="0"/>
      <w:marBottom w:val="0"/>
      <w:divBdr>
        <w:top w:val="none" w:sz="0" w:space="0" w:color="auto"/>
        <w:left w:val="none" w:sz="0" w:space="0" w:color="auto"/>
        <w:bottom w:val="none" w:sz="0" w:space="0" w:color="auto"/>
        <w:right w:val="none" w:sz="0" w:space="0" w:color="auto"/>
      </w:divBdr>
    </w:div>
    <w:div w:id="1932739658">
      <w:bodyDiv w:val="1"/>
      <w:marLeft w:val="0"/>
      <w:marRight w:val="0"/>
      <w:marTop w:val="0"/>
      <w:marBottom w:val="0"/>
      <w:divBdr>
        <w:top w:val="none" w:sz="0" w:space="0" w:color="auto"/>
        <w:left w:val="none" w:sz="0" w:space="0" w:color="auto"/>
        <w:bottom w:val="none" w:sz="0" w:space="0" w:color="auto"/>
        <w:right w:val="none" w:sz="0" w:space="0" w:color="auto"/>
      </w:divBdr>
    </w:div>
    <w:div w:id="200566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1398</Words>
  <Characters>7694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Mayra Alejandra Rodriguez Vazquez</dc:creator>
  <cp:lastModifiedBy>Karina Vázquez Lugo</cp:lastModifiedBy>
  <cp:revision>2</cp:revision>
  <cp:lastPrinted>2020-03-10T19:05:00Z</cp:lastPrinted>
  <dcterms:created xsi:type="dcterms:W3CDTF">2020-07-21T01:51:00Z</dcterms:created>
  <dcterms:modified xsi:type="dcterms:W3CDTF">2020-07-21T01:51:00Z</dcterms:modified>
</cp:coreProperties>
</file>